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5F61" w14:textId="77777777" w:rsidR="00C701EC" w:rsidRPr="00D77F5D" w:rsidRDefault="00C701EC" w:rsidP="00D77F5D">
      <w:pPr>
        <w:widowControl w:val="0"/>
        <w:pBdr>
          <w:top w:val="nil"/>
          <w:left w:val="nil"/>
          <w:bottom w:val="nil"/>
          <w:right w:val="nil"/>
          <w:between w:val="nil"/>
        </w:pBdr>
        <w:spacing w:before="305"/>
        <w:ind w:right="4893"/>
        <w:jc w:val="center"/>
        <w:rPr>
          <w:rFonts w:eastAsia="Calibri" w:cstheme="minorHAnsi"/>
          <w:b/>
          <w:color w:val="000000" w:themeColor="text1"/>
          <w:sz w:val="22"/>
          <w:szCs w:val="22"/>
        </w:rPr>
      </w:pPr>
      <w:r w:rsidRPr="00D77F5D">
        <w:rPr>
          <w:rFonts w:eastAsia="Times New Roman" w:cstheme="minorHAnsi"/>
          <w:b/>
          <w:noProof/>
          <w:sz w:val="22"/>
          <w:szCs w:val="22"/>
        </w:rPr>
        <w:drawing>
          <wp:anchor distT="0" distB="0" distL="114300" distR="114300" simplePos="0" relativeHeight="251658240" behindDoc="1" locked="0" layoutInCell="1" allowOverlap="1" wp14:anchorId="668448F9" wp14:editId="53FC18EE">
            <wp:simplePos x="0" y="0"/>
            <wp:positionH relativeFrom="column">
              <wp:posOffset>-183114</wp:posOffset>
            </wp:positionH>
            <wp:positionV relativeFrom="paragraph">
              <wp:posOffset>200</wp:posOffset>
            </wp:positionV>
            <wp:extent cx="1385364" cy="1402467"/>
            <wp:effectExtent l="0" t="0" r="0" b="0"/>
            <wp:wrapTight wrapText="bothSides">
              <wp:wrapPolygon edited="0">
                <wp:start x="0" y="0"/>
                <wp:lineTo x="0" y="21326"/>
                <wp:lineTo x="21392" y="21326"/>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85364" cy="1402467"/>
                    </a:xfrm>
                    <a:prstGeom prst="rect">
                      <a:avLst/>
                    </a:prstGeom>
                  </pic:spPr>
                </pic:pic>
              </a:graphicData>
            </a:graphic>
            <wp14:sizeRelH relativeFrom="page">
              <wp14:pctWidth>0</wp14:pctWidth>
            </wp14:sizeRelH>
            <wp14:sizeRelV relativeFrom="page">
              <wp14:pctHeight>0</wp14:pctHeight>
            </wp14:sizeRelV>
          </wp:anchor>
        </w:drawing>
      </w:r>
    </w:p>
    <w:p w14:paraId="0622560C" w14:textId="6BC09A2F" w:rsidR="009B0BA2" w:rsidRPr="00D77F5D" w:rsidRDefault="00C701EC" w:rsidP="001423AA">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Calibri" w:cstheme="minorHAnsi"/>
          <w:b/>
          <w:color w:val="000000" w:themeColor="text1"/>
          <w:sz w:val="22"/>
          <w:szCs w:val="22"/>
        </w:rPr>
        <w:t>GUIDING PRINCIPLES RUBRIC PROTOTYPE</w:t>
      </w:r>
    </w:p>
    <w:p w14:paraId="18C159D2" w14:textId="1A4E9CC0" w:rsidR="001423AA" w:rsidRDefault="00C701EC" w:rsidP="001423AA">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Times New Roman" w:cstheme="minorHAnsi"/>
          <w:b/>
          <w:sz w:val="22"/>
          <w:szCs w:val="22"/>
        </w:rPr>
        <w:t>FEBRUARY 2022</w:t>
      </w:r>
      <w:r w:rsidR="001423AA">
        <w:rPr>
          <w:rFonts w:eastAsia="Times New Roman" w:cstheme="minorHAnsi"/>
          <w:b/>
          <w:sz w:val="22"/>
          <w:szCs w:val="22"/>
        </w:rPr>
        <w:t xml:space="preserve"> – FOR NEW </w:t>
      </w:r>
      <w:r w:rsidR="001423AA">
        <w:rPr>
          <w:rFonts w:eastAsia="Calibri" w:cstheme="minorHAnsi"/>
          <w:b/>
          <w:color w:val="000000" w:themeColor="text1"/>
          <w:sz w:val="22"/>
          <w:szCs w:val="22"/>
        </w:rPr>
        <w:t>MEMBERSHIP APPLICATION</w:t>
      </w:r>
    </w:p>
    <w:p w14:paraId="6DA990B4" w14:textId="2D6EE52A" w:rsidR="00C701EC" w:rsidRPr="00D77F5D" w:rsidRDefault="00C701EC" w:rsidP="00C701EC">
      <w:pPr>
        <w:jc w:val="center"/>
        <w:rPr>
          <w:rFonts w:eastAsia="Times New Roman" w:cstheme="minorHAnsi"/>
          <w:b/>
          <w:sz w:val="22"/>
          <w:szCs w:val="22"/>
        </w:rPr>
      </w:pPr>
    </w:p>
    <w:p w14:paraId="442F7324" w14:textId="3D0D8F6E" w:rsidR="00D77F5D" w:rsidRPr="00387C7B" w:rsidRDefault="001423AA" w:rsidP="00387C7B">
      <w:pPr>
        <w:widowControl w:val="0"/>
        <w:pBdr>
          <w:top w:val="nil"/>
          <w:left w:val="nil"/>
          <w:bottom w:val="nil"/>
          <w:right w:val="nil"/>
          <w:between w:val="nil"/>
        </w:pBdr>
        <w:spacing w:before="295" w:line="231" w:lineRule="auto"/>
        <w:ind w:right="212"/>
        <w:jc w:val="right"/>
        <w:rPr>
          <w:rFonts w:eastAsia="Times New Roman" w:cstheme="minorHAnsi"/>
          <w:bCs/>
          <w:sz w:val="22"/>
          <w:szCs w:val="22"/>
        </w:rPr>
      </w:pPr>
      <w:r w:rsidRPr="001423AA">
        <w:rPr>
          <w:rFonts w:eastAsia="Times New Roman" w:cstheme="minorHAnsi"/>
          <w:bCs/>
          <w:sz w:val="22"/>
          <w:szCs w:val="22"/>
        </w:rPr>
        <w:t xml:space="preserve">The CPED Consortium is currently piloting the use of the below rubric to support learning about how members use the CPED principles in program designs. As part of this pilot, we are using it for the 2022 Membership Application. We hope that you will find it useful. </w:t>
      </w:r>
      <w:r w:rsidRPr="001423AA">
        <w:rPr>
          <w:rFonts w:eastAsia="Times New Roman" w:cstheme="minorHAnsi"/>
          <w:bCs/>
          <w:i/>
          <w:iCs/>
          <w:sz w:val="22"/>
          <w:szCs w:val="22"/>
        </w:rPr>
        <w:t>For questions, please contact info@cpedinitiative.org</w:t>
      </w:r>
    </w:p>
    <w:p w14:paraId="38317A86" w14:textId="77777777" w:rsidR="00387C7B" w:rsidRDefault="00387C7B" w:rsidP="00D77F5D">
      <w:pPr>
        <w:widowControl w:val="0"/>
        <w:pBdr>
          <w:top w:val="nil"/>
          <w:left w:val="nil"/>
          <w:bottom w:val="nil"/>
          <w:right w:val="nil"/>
          <w:between w:val="nil"/>
        </w:pBdr>
        <w:spacing w:before="295" w:line="231" w:lineRule="auto"/>
        <w:ind w:left="-4" w:right="212"/>
        <w:rPr>
          <w:rFonts w:eastAsia="Times New Roman" w:cstheme="minorHAnsi"/>
          <w:b/>
          <w:color w:val="4472C4" w:themeColor="accent1"/>
          <w:sz w:val="22"/>
          <w:szCs w:val="22"/>
        </w:rPr>
      </w:pPr>
    </w:p>
    <w:p w14:paraId="03872FFA" w14:textId="54E033D6" w:rsidR="00FA76C7" w:rsidRPr="00D77F5D" w:rsidRDefault="009B0BA2" w:rsidP="00D77F5D">
      <w:pPr>
        <w:widowControl w:val="0"/>
        <w:pBdr>
          <w:top w:val="nil"/>
          <w:left w:val="nil"/>
          <w:bottom w:val="nil"/>
          <w:right w:val="nil"/>
          <w:between w:val="nil"/>
        </w:pBdr>
        <w:spacing w:before="295" w:line="231" w:lineRule="auto"/>
        <w:ind w:left="-4" w:right="212"/>
        <w:rPr>
          <w:rFonts w:eastAsia="Times New Roman" w:cstheme="minorHAnsi"/>
          <w:b/>
          <w:color w:val="4472C4" w:themeColor="accent1"/>
          <w:sz w:val="22"/>
          <w:szCs w:val="22"/>
        </w:rPr>
      </w:pPr>
      <w:r w:rsidRPr="00D77F5D">
        <w:rPr>
          <w:rFonts w:eastAsia="Times New Roman" w:cstheme="minorHAnsi"/>
          <w:b/>
          <w:color w:val="4472C4" w:themeColor="accent1"/>
          <w:sz w:val="22"/>
          <w:szCs w:val="22"/>
        </w:rPr>
        <w:t>Principle #1: The Professional Doctorate in education is framed around questions of equity, ethics, and social justice to bring about solutions to complex problems of practice.</w:t>
      </w:r>
    </w:p>
    <w:p w14:paraId="36322D86" w14:textId="3E092BA5" w:rsidR="009B0BA2" w:rsidRPr="00D77F5D" w:rsidRDefault="009B0BA2">
      <w:pPr>
        <w:rPr>
          <w:rFonts w:cstheme="minorHAnsi"/>
          <w:color w:val="000000" w:themeColor="text1"/>
          <w:sz w:val="22"/>
          <w:szCs w:val="22"/>
        </w:rPr>
      </w:pPr>
    </w:p>
    <w:tbl>
      <w:tblPr>
        <w:tblW w:w="14500" w:type="dxa"/>
        <w:tblInd w:w="-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2657"/>
        <w:gridCol w:w="2337"/>
        <w:gridCol w:w="2926"/>
        <w:gridCol w:w="3160"/>
      </w:tblGrid>
      <w:tr w:rsidR="00AF0FDC" w:rsidRPr="00D77F5D" w14:paraId="53A36AD9" w14:textId="77777777" w:rsidTr="00D77F5D">
        <w:trPr>
          <w:trHeight w:val="780"/>
        </w:trPr>
        <w:tc>
          <w:tcPr>
            <w:tcW w:w="3420" w:type="dxa"/>
            <w:shd w:val="pct10" w:color="auto" w:fill="auto"/>
            <w:tcMar>
              <w:top w:w="100" w:type="dxa"/>
              <w:left w:w="100" w:type="dxa"/>
              <w:bottom w:w="100" w:type="dxa"/>
              <w:right w:w="100" w:type="dxa"/>
            </w:tcMar>
          </w:tcPr>
          <w:p w14:paraId="1BD405FA" w14:textId="2B5DD855" w:rsidR="009B0BA2" w:rsidRPr="00D77F5D" w:rsidRDefault="009B0BA2" w:rsidP="00B94CDF">
            <w:pPr>
              <w:widowControl w:val="0"/>
              <w:pBdr>
                <w:top w:val="nil"/>
                <w:left w:val="nil"/>
                <w:bottom w:val="nil"/>
                <w:right w:val="nil"/>
                <w:between w:val="nil"/>
              </w:pBdr>
              <w:ind w:right="286"/>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Pre-designing &amp;</w:t>
            </w:r>
          </w:p>
          <w:p w14:paraId="2FF5FDC5" w14:textId="77777777" w:rsidR="009B0BA2" w:rsidRPr="00D77F5D" w:rsidRDefault="009B0BA2" w:rsidP="00B94CDF">
            <w:pPr>
              <w:widowControl w:val="0"/>
              <w:pBdr>
                <w:top w:val="nil"/>
                <w:left w:val="nil"/>
                <w:bottom w:val="nil"/>
                <w:right w:val="nil"/>
                <w:between w:val="nil"/>
              </w:pBdr>
              <w:spacing w:before="12"/>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Pre-developing</w:t>
            </w:r>
          </w:p>
        </w:tc>
        <w:tc>
          <w:tcPr>
            <w:tcW w:w="2657" w:type="dxa"/>
            <w:shd w:val="pct10" w:color="auto" w:fill="auto"/>
            <w:tcMar>
              <w:top w:w="100" w:type="dxa"/>
              <w:left w:w="100" w:type="dxa"/>
              <w:bottom w:w="100" w:type="dxa"/>
              <w:right w:w="100" w:type="dxa"/>
            </w:tcMar>
          </w:tcPr>
          <w:p w14:paraId="0B154B85" w14:textId="4A40F89D" w:rsidR="009B0BA2" w:rsidRPr="00D77F5D" w:rsidRDefault="009B0BA2" w:rsidP="00B94CDF">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Calibri" w:cstheme="minorHAnsi"/>
                <w:b/>
                <w:color w:val="000000" w:themeColor="text1"/>
                <w:sz w:val="22"/>
                <w:szCs w:val="22"/>
              </w:rPr>
              <w:t>Designing &amp;</w:t>
            </w:r>
          </w:p>
          <w:p w14:paraId="4AFEDA16" w14:textId="77777777" w:rsidR="009B0BA2" w:rsidRPr="00D77F5D" w:rsidRDefault="009B0BA2" w:rsidP="00B94CDF">
            <w:pPr>
              <w:widowControl w:val="0"/>
              <w:pBdr>
                <w:top w:val="nil"/>
                <w:left w:val="nil"/>
                <w:bottom w:val="nil"/>
                <w:right w:val="nil"/>
                <w:between w:val="nil"/>
              </w:pBdr>
              <w:spacing w:before="12"/>
              <w:jc w:val="center"/>
              <w:rPr>
                <w:rFonts w:eastAsia="Calibri" w:cstheme="minorHAnsi"/>
                <w:b/>
                <w:color w:val="000000" w:themeColor="text1"/>
                <w:sz w:val="22"/>
                <w:szCs w:val="22"/>
              </w:rPr>
            </w:pPr>
            <w:r w:rsidRPr="00D77F5D">
              <w:rPr>
                <w:rFonts w:eastAsia="Calibri" w:cstheme="minorHAnsi"/>
                <w:b/>
                <w:color w:val="000000" w:themeColor="text1"/>
                <w:sz w:val="22"/>
                <w:szCs w:val="22"/>
              </w:rPr>
              <w:t>Developing</w:t>
            </w:r>
          </w:p>
        </w:tc>
        <w:tc>
          <w:tcPr>
            <w:tcW w:w="2337" w:type="dxa"/>
            <w:shd w:val="pct10" w:color="auto" w:fill="auto"/>
            <w:tcMar>
              <w:top w:w="100" w:type="dxa"/>
              <w:left w:w="100" w:type="dxa"/>
              <w:bottom w:w="100" w:type="dxa"/>
              <w:right w:w="100" w:type="dxa"/>
            </w:tcMar>
          </w:tcPr>
          <w:p w14:paraId="2E0158FE" w14:textId="398E80AB" w:rsidR="009B0BA2" w:rsidRPr="00D77F5D" w:rsidRDefault="009B0BA2" w:rsidP="00B94CDF">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Calibri" w:cstheme="minorHAnsi"/>
                <w:b/>
                <w:color w:val="000000" w:themeColor="text1"/>
                <w:sz w:val="22"/>
                <w:szCs w:val="22"/>
              </w:rPr>
              <w:t>Implementation</w:t>
            </w:r>
          </w:p>
        </w:tc>
        <w:tc>
          <w:tcPr>
            <w:tcW w:w="2926" w:type="dxa"/>
            <w:shd w:val="pct10" w:color="auto" w:fill="auto"/>
            <w:tcMar>
              <w:top w:w="100" w:type="dxa"/>
              <w:left w:w="100" w:type="dxa"/>
              <w:bottom w:w="100" w:type="dxa"/>
              <w:right w:w="100" w:type="dxa"/>
            </w:tcMar>
          </w:tcPr>
          <w:p w14:paraId="04BFE616" w14:textId="2AEAED99" w:rsidR="009B0BA2" w:rsidRPr="00D77F5D" w:rsidRDefault="009B0BA2" w:rsidP="00B94CDF">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Calibri" w:cstheme="minorHAnsi"/>
                <w:b/>
                <w:color w:val="000000" w:themeColor="text1"/>
                <w:sz w:val="22"/>
                <w:szCs w:val="22"/>
              </w:rPr>
              <w:t>Experienced</w:t>
            </w:r>
          </w:p>
        </w:tc>
        <w:tc>
          <w:tcPr>
            <w:tcW w:w="3160" w:type="dxa"/>
            <w:shd w:val="pct10" w:color="auto" w:fill="auto"/>
            <w:tcMar>
              <w:top w:w="100" w:type="dxa"/>
              <w:left w:w="100" w:type="dxa"/>
              <w:bottom w:w="100" w:type="dxa"/>
              <w:right w:w="100" w:type="dxa"/>
            </w:tcMar>
          </w:tcPr>
          <w:p w14:paraId="50EA9D5A" w14:textId="77777777" w:rsidR="009B0BA2" w:rsidRPr="00D77F5D" w:rsidRDefault="009B0BA2" w:rsidP="00B94CDF">
            <w:pPr>
              <w:widowControl w:val="0"/>
              <w:pBdr>
                <w:top w:val="nil"/>
                <w:left w:val="nil"/>
                <w:bottom w:val="nil"/>
                <w:right w:val="nil"/>
                <w:between w:val="nil"/>
              </w:pBdr>
              <w:jc w:val="center"/>
              <w:rPr>
                <w:rFonts w:eastAsia="Calibri" w:cstheme="minorHAnsi"/>
                <w:b/>
                <w:color w:val="000000" w:themeColor="text1"/>
                <w:sz w:val="22"/>
                <w:szCs w:val="22"/>
              </w:rPr>
            </w:pPr>
            <w:r w:rsidRPr="00D77F5D">
              <w:rPr>
                <w:rFonts w:eastAsia="Calibri" w:cstheme="minorHAnsi"/>
                <w:b/>
                <w:color w:val="000000" w:themeColor="text1"/>
                <w:sz w:val="22"/>
                <w:szCs w:val="22"/>
              </w:rPr>
              <w:t>More Experienced</w:t>
            </w:r>
          </w:p>
        </w:tc>
      </w:tr>
      <w:tr w:rsidR="00AF0FDC" w:rsidRPr="00D77F5D" w14:paraId="210BA91E" w14:textId="77777777" w:rsidTr="00D77F5D">
        <w:trPr>
          <w:trHeight w:val="3235"/>
        </w:trPr>
        <w:tc>
          <w:tcPr>
            <w:tcW w:w="3420" w:type="dxa"/>
            <w:shd w:val="clear" w:color="auto" w:fill="auto"/>
            <w:tcMar>
              <w:top w:w="100" w:type="dxa"/>
              <w:left w:w="100" w:type="dxa"/>
              <w:bottom w:w="100" w:type="dxa"/>
              <w:right w:w="100" w:type="dxa"/>
            </w:tcMar>
          </w:tcPr>
          <w:p w14:paraId="3F46E8EA"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1E6229EF" w14:textId="77777777" w:rsidR="009B0BA2" w:rsidRPr="00D77F5D" w:rsidRDefault="009B0BA2" w:rsidP="00F84A3A">
            <w:pPr>
              <w:widowControl w:val="0"/>
              <w:pBdr>
                <w:top w:val="nil"/>
                <w:left w:val="nil"/>
                <w:bottom w:val="nil"/>
                <w:right w:val="nil"/>
                <w:between w:val="nil"/>
              </w:pBdr>
              <w:spacing w:before="17" w:line="243" w:lineRule="auto"/>
              <w:ind w:right="352"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sometimes discuss how to prepare  </w:t>
            </w:r>
          </w:p>
          <w:p w14:paraId="36EF6FE5" w14:textId="77777777" w:rsidR="009B0BA2" w:rsidRPr="00D77F5D" w:rsidRDefault="009B0BA2" w:rsidP="00F84A3A">
            <w:pPr>
              <w:widowControl w:val="0"/>
              <w:pBdr>
                <w:top w:val="nil"/>
                <w:left w:val="nil"/>
                <w:bottom w:val="nil"/>
                <w:right w:val="nil"/>
                <w:between w:val="nil"/>
              </w:pBdr>
              <w:spacing w:before="8" w:line="243" w:lineRule="auto"/>
              <w:ind w:right="103" w:firstLine="5"/>
              <w:rPr>
                <w:rFonts w:eastAsia="Calibri" w:cstheme="minorHAnsi"/>
                <w:color w:val="000000" w:themeColor="text1"/>
                <w:sz w:val="22"/>
                <w:szCs w:val="22"/>
              </w:rPr>
            </w:pPr>
            <w:r w:rsidRPr="00D77F5D">
              <w:rPr>
                <w:rFonts w:eastAsia="Calibri" w:cstheme="minorHAnsi"/>
                <w:color w:val="000000" w:themeColor="text1"/>
                <w:sz w:val="22"/>
                <w:szCs w:val="22"/>
              </w:rPr>
              <w:t xml:space="preserve">scholar practitioners to understand,  </w:t>
            </w:r>
          </w:p>
          <w:p w14:paraId="1AA47544" w14:textId="77777777" w:rsidR="009B0BA2" w:rsidRPr="00D77F5D" w:rsidRDefault="009B0BA2" w:rsidP="00F84A3A">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internalize, and  </w:t>
            </w:r>
          </w:p>
          <w:p w14:paraId="323379B6" w14:textId="77777777" w:rsidR="009B0BA2" w:rsidRPr="00D77F5D" w:rsidRDefault="009B0BA2" w:rsidP="00F84A3A">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 xml:space="preserve">address issues of  </w:t>
            </w:r>
          </w:p>
          <w:p w14:paraId="7BD103F2" w14:textId="77777777" w:rsidR="009B0BA2" w:rsidRPr="00D77F5D" w:rsidRDefault="009B0BA2" w:rsidP="00F84A3A">
            <w:pPr>
              <w:widowControl w:val="0"/>
              <w:pBdr>
                <w:top w:val="nil"/>
                <w:left w:val="nil"/>
                <w:bottom w:val="nil"/>
                <w:right w:val="nil"/>
                <w:between w:val="nil"/>
              </w:pBdr>
              <w:spacing w:before="12" w:line="243" w:lineRule="auto"/>
              <w:ind w:right="318" w:firstLine="1"/>
              <w:rPr>
                <w:rFonts w:eastAsia="Calibri" w:cstheme="minorHAnsi"/>
                <w:color w:val="000000" w:themeColor="text1"/>
                <w:sz w:val="22"/>
                <w:szCs w:val="22"/>
              </w:rPr>
            </w:pPr>
            <w:r w:rsidRPr="00D77F5D">
              <w:rPr>
                <w:rFonts w:eastAsia="Calibri" w:cstheme="minorHAnsi"/>
                <w:color w:val="000000" w:themeColor="text1"/>
                <w:sz w:val="22"/>
                <w:szCs w:val="22"/>
              </w:rPr>
              <w:t xml:space="preserve">equity, ethics, and social justice. </w:t>
            </w:r>
          </w:p>
        </w:tc>
        <w:tc>
          <w:tcPr>
            <w:tcW w:w="2657" w:type="dxa"/>
            <w:shd w:val="clear" w:color="auto" w:fill="auto"/>
            <w:tcMar>
              <w:top w:w="100" w:type="dxa"/>
              <w:left w:w="100" w:type="dxa"/>
              <w:bottom w:w="100" w:type="dxa"/>
              <w:right w:w="100" w:type="dxa"/>
            </w:tcMar>
          </w:tcPr>
          <w:p w14:paraId="1C914A09"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0CD1FD23" w14:textId="77777777" w:rsidR="009B0BA2" w:rsidRPr="00D77F5D" w:rsidRDefault="009B0BA2" w:rsidP="00F84A3A">
            <w:pPr>
              <w:widowControl w:val="0"/>
              <w:pBdr>
                <w:top w:val="nil"/>
                <w:left w:val="nil"/>
                <w:bottom w:val="nil"/>
                <w:right w:val="nil"/>
                <w:between w:val="nil"/>
              </w:pBdr>
              <w:spacing w:before="17"/>
              <w:rPr>
                <w:rFonts w:eastAsia="Calibri" w:cstheme="minorHAnsi"/>
                <w:color w:val="000000" w:themeColor="text1"/>
                <w:sz w:val="22"/>
                <w:szCs w:val="22"/>
              </w:rPr>
            </w:pPr>
            <w:r w:rsidRPr="00D77F5D">
              <w:rPr>
                <w:rFonts w:eastAsia="Calibri" w:cstheme="minorHAnsi"/>
                <w:color w:val="000000" w:themeColor="text1"/>
                <w:sz w:val="22"/>
                <w:szCs w:val="22"/>
              </w:rPr>
              <w:t xml:space="preserve">regularly discuss  </w:t>
            </w:r>
          </w:p>
          <w:p w14:paraId="6EE8CE3A" w14:textId="77777777" w:rsidR="009B0BA2" w:rsidRPr="00D77F5D" w:rsidRDefault="009B0BA2" w:rsidP="00F84A3A">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 xml:space="preserve">how to prepare  </w:t>
            </w:r>
          </w:p>
          <w:p w14:paraId="743C6ED8" w14:textId="77777777" w:rsidR="009B0BA2" w:rsidRPr="00D77F5D" w:rsidRDefault="009B0BA2" w:rsidP="00F84A3A">
            <w:pPr>
              <w:widowControl w:val="0"/>
              <w:pBdr>
                <w:top w:val="nil"/>
                <w:left w:val="nil"/>
                <w:bottom w:val="nil"/>
                <w:right w:val="nil"/>
                <w:between w:val="nil"/>
              </w:pBdr>
              <w:spacing w:before="12" w:line="243" w:lineRule="auto"/>
              <w:ind w:right="83" w:firstLine="5"/>
              <w:rPr>
                <w:rFonts w:eastAsia="Calibri" w:cstheme="minorHAnsi"/>
                <w:color w:val="000000" w:themeColor="text1"/>
                <w:sz w:val="22"/>
                <w:szCs w:val="22"/>
              </w:rPr>
            </w:pPr>
            <w:r w:rsidRPr="00D77F5D">
              <w:rPr>
                <w:rFonts w:eastAsia="Calibri" w:cstheme="minorHAnsi"/>
                <w:color w:val="000000" w:themeColor="text1"/>
                <w:sz w:val="22"/>
                <w:szCs w:val="22"/>
              </w:rPr>
              <w:t xml:space="preserve">scholar practitioners to understand,  </w:t>
            </w:r>
          </w:p>
          <w:p w14:paraId="4D754456" w14:textId="77777777" w:rsidR="009B0BA2" w:rsidRPr="00D77F5D" w:rsidRDefault="009B0BA2" w:rsidP="00F84A3A">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internalize, and  </w:t>
            </w:r>
          </w:p>
          <w:p w14:paraId="26CB786D" w14:textId="77777777" w:rsidR="009B0BA2" w:rsidRPr="00D77F5D" w:rsidRDefault="009B0BA2" w:rsidP="00F84A3A">
            <w:pPr>
              <w:widowControl w:val="0"/>
              <w:pBdr>
                <w:top w:val="nil"/>
                <w:left w:val="nil"/>
                <w:bottom w:val="nil"/>
                <w:right w:val="nil"/>
                <w:between w:val="nil"/>
              </w:pBdr>
              <w:spacing w:before="12" w:line="243" w:lineRule="auto"/>
              <w:ind w:right="299" w:firstLine="1"/>
              <w:rPr>
                <w:rFonts w:eastAsia="Calibri" w:cstheme="minorHAnsi"/>
                <w:color w:val="000000" w:themeColor="text1"/>
                <w:sz w:val="22"/>
                <w:szCs w:val="22"/>
              </w:rPr>
            </w:pPr>
            <w:r w:rsidRPr="00D77F5D">
              <w:rPr>
                <w:rFonts w:eastAsia="Calibri" w:cstheme="minorHAnsi"/>
                <w:color w:val="000000" w:themeColor="text1"/>
                <w:sz w:val="22"/>
                <w:szCs w:val="22"/>
              </w:rPr>
              <w:t>address issues of equity, ethics, and social justice.</w:t>
            </w:r>
          </w:p>
        </w:tc>
        <w:tc>
          <w:tcPr>
            <w:tcW w:w="2337" w:type="dxa"/>
            <w:shd w:val="clear" w:color="auto" w:fill="auto"/>
            <w:tcMar>
              <w:top w:w="100" w:type="dxa"/>
              <w:left w:w="100" w:type="dxa"/>
              <w:bottom w:w="100" w:type="dxa"/>
              <w:right w:w="100" w:type="dxa"/>
            </w:tcMar>
          </w:tcPr>
          <w:p w14:paraId="7CAC60A5" w14:textId="1701223E" w:rsidR="009B0BA2" w:rsidRPr="00D77F5D" w:rsidRDefault="009B0BA2" w:rsidP="00387C7B">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In depth descriptions, </w:t>
            </w:r>
          </w:p>
          <w:p w14:paraId="7C048CE1" w14:textId="7B7C357E" w:rsidR="009B0BA2" w:rsidRPr="00D77F5D" w:rsidRDefault="009B0BA2" w:rsidP="00F84A3A">
            <w:pPr>
              <w:widowControl w:val="0"/>
              <w:pBdr>
                <w:top w:val="nil"/>
                <w:left w:val="nil"/>
                <w:bottom w:val="nil"/>
                <w:right w:val="nil"/>
                <w:between w:val="nil"/>
              </w:pBdr>
              <w:spacing w:before="12" w:line="243" w:lineRule="auto"/>
              <w:ind w:right="358" w:firstLine="4"/>
              <w:rPr>
                <w:rFonts w:eastAsia="Calibri" w:cstheme="minorHAnsi"/>
                <w:color w:val="000000" w:themeColor="text1"/>
                <w:sz w:val="22"/>
                <w:szCs w:val="22"/>
              </w:rPr>
            </w:pPr>
            <w:r w:rsidRPr="00D77F5D">
              <w:rPr>
                <w:rFonts w:eastAsia="Calibri" w:cstheme="minorHAnsi"/>
                <w:color w:val="000000" w:themeColor="text1"/>
                <w:sz w:val="22"/>
                <w:szCs w:val="22"/>
              </w:rPr>
              <w:t xml:space="preserve">illustrations, and </w:t>
            </w:r>
            <w:r w:rsidR="00387C7B">
              <w:rPr>
                <w:rFonts w:eastAsia="Calibri" w:cstheme="minorHAnsi"/>
                <w:color w:val="000000" w:themeColor="text1"/>
                <w:sz w:val="22"/>
                <w:szCs w:val="22"/>
              </w:rPr>
              <w:t>d</w:t>
            </w:r>
            <w:r w:rsidRPr="00D77F5D">
              <w:rPr>
                <w:rFonts w:eastAsia="Calibri" w:cstheme="minorHAnsi"/>
                <w:color w:val="000000" w:themeColor="text1"/>
                <w:sz w:val="22"/>
                <w:szCs w:val="22"/>
              </w:rPr>
              <w:t xml:space="preserve">iscussions of  </w:t>
            </w:r>
          </w:p>
          <w:p w14:paraId="559D8627" w14:textId="6526D34E" w:rsidR="009B0BA2" w:rsidRPr="00D77F5D" w:rsidRDefault="009B0BA2" w:rsidP="00F84A3A">
            <w:pPr>
              <w:widowControl w:val="0"/>
              <w:pBdr>
                <w:top w:val="nil"/>
                <w:left w:val="nil"/>
                <w:bottom w:val="nil"/>
                <w:right w:val="nil"/>
                <w:between w:val="nil"/>
              </w:pBdr>
              <w:spacing w:before="8" w:line="243" w:lineRule="auto"/>
              <w:ind w:right="198" w:firstLine="1"/>
              <w:rPr>
                <w:rFonts w:eastAsia="Calibri" w:cstheme="minorHAnsi"/>
                <w:color w:val="000000" w:themeColor="text1"/>
                <w:sz w:val="22"/>
                <w:szCs w:val="22"/>
              </w:rPr>
            </w:pPr>
            <w:r w:rsidRPr="00D77F5D">
              <w:rPr>
                <w:rFonts w:eastAsia="Calibri" w:cstheme="minorHAnsi"/>
                <w:color w:val="000000" w:themeColor="text1"/>
                <w:sz w:val="22"/>
                <w:szCs w:val="22"/>
              </w:rPr>
              <w:t xml:space="preserve">equity, ethics, and social justice are </w:t>
            </w:r>
            <w:r w:rsidR="00387C7B">
              <w:rPr>
                <w:rFonts w:eastAsia="Calibri" w:cstheme="minorHAnsi"/>
                <w:color w:val="000000" w:themeColor="text1"/>
                <w:sz w:val="22"/>
                <w:szCs w:val="22"/>
              </w:rPr>
              <w:t>i</w:t>
            </w:r>
            <w:r w:rsidRPr="00D77F5D">
              <w:rPr>
                <w:rFonts w:eastAsia="Calibri" w:cstheme="minorHAnsi"/>
                <w:color w:val="000000" w:themeColor="text1"/>
                <w:sz w:val="22"/>
                <w:szCs w:val="22"/>
              </w:rPr>
              <w:t xml:space="preserve">ncorporated in  </w:t>
            </w:r>
          </w:p>
          <w:p w14:paraId="17306E19" w14:textId="77777777" w:rsidR="009B0BA2" w:rsidRPr="00D77F5D" w:rsidRDefault="009B0BA2" w:rsidP="00F84A3A">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some aspects of  </w:t>
            </w:r>
          </w:p>
          <w:p w14:paraId="37FC6616" w14:textId="77777777" w:rsidR="009B0BA2" w:rsidRPr="00D77F5D" w:rsidRDefault="009B0BA2" w:rsidP="00F84A3A">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the curriculum.</w:t>
            </w:r>
          </w:p>
        </w:tc>
        <w:tc>
          <w:tcPr>
            <w:tcW w:w="2926" w:type="dxa"/>
            <w:shd w:val="clear" w:color="auto" w:fill="auto"/>
            <w:tcMar>
              <w:top w:w="100" w:type="dxa"/>
              <w:left w:w="100" w:type="dxa"/>
              <w:bottom w:w="100" w:type="dxa"/>
              <w:right w:w="100" w:type="dxa"/>
            </w:tcMar>
          </w:tcPr>
          <w:p w14:paraId="68E52BE3"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Syllabi, course  </w:t>
            </w:r>
          </w:p>
          <w:p w14:paraId="3AD191C3" w14:textId="77777777" w:rsidR="009B0BA2" w:rsidRPr="00D77F5D" w:rsidRDefault="009B0BA2" w:rsidP="00F84A3A">
            <w:pPr>
              <w:widowControl w:val="0"/>
              <w:pBdr>
                <w:top w:val="nil"/>
                <w:left w:val="nil"/>
                <w:bottom w:val="nil"/>
                <w:right w:val="nil"/>
                <w:between w:val="nil"/>
              </w:pBdr>
              <w:spacing w:before="17" w:line="243" w:lineRule="auto"/>
              <w:ind w:right="96"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sequencing and all other program components (e.g., recruitment,  </w:t>
            </w:r>
          </w:p>
          <w:p w14:paraId="14D1A7B4" w14:textId="77777777" w:rsidR="009B0BA2" w:rsidRPr="00D77F5D" w:rsidRDefault="009B0BA2" w:rsidP="00F84A3A">
            <w:pPr>
              <w:widowControl w:val="0"/>
              <w:pBdr>
                <w:top w:val="nil"/>
                <w:left w:val="nil"/>
                <w:bottom w:val="nil"/>
                <w:right w:val="nil"/>
                <w:between w:val="nil"/>
              </w:pBdr>
              <w:spacing w:before="8" w:line="243" w:lineRule="auto"/>
              <w:ind w:right="130"/>
              <w:rPr>
                <w:rFonts w:eastAsia="Calibri" w:cstheme="minorHAnsi"/>
                <w:color w:val="000000" w:themeColor="text1"/>
                <w:sz w:val="22"/>
                <w:szCs w:val="22"/>
              </w:rPr>
            </w:pPr>
            <w:r w:rsidRPr="00D77F5D">
              <w:rPr>
                <w:rFonts w:eastAsia="Calibri" w:cstheme="minorHAnsi"/>
                <w:color w:val="000000" w:themeColor="text1"/>
                <w:sz w:val="22"/>
                <w:szCs w:val="22"/>
              </w:rPr>
              <w:t xml:space="preserve">admissions, enrollment, orientation, dissertations in practice) stress </w:t>
            </w:r>
          </w:p>
          <w:p w14:paraId="4A1B7144" w14:textId="77777777" w:rsidR="009B0BA2" w:rsidRPr="00D77F5D" w:rsidRDefault="009B0BA2" w:rsidP="00F84A3A">
            <w:pPr>
              <w:widowControl w:val="0"/>
              <w:pBdr>
                <w:top w:val="nil"/>
                <w:left w:val="nil"/>
                <w:bottom w:val="nil"/>
                <w:right w:val="nil"/>
                <w:between w:val="nil"/>
              </w:pBdr>
              <w:spacing w:before="8" w:line="243" w:lineRule="auto"/>
              <w:ind w:right="156" w:hanging="5"/>
              <w:rPr>
                <w:rFonts w:eastAsia="Calibri" w:cstheme="minorHAnsi"/>
                <w:color w:val="000000" w:themeColor="text1"/>
                <w:sz w:val="22"/>
                <w:szCs w:val="22"/>
              </w:rPr>
            </w:pPr>
            <w:r w:rsidRPr="00D77F5D">
              <w:rPr>
                <w:rFonts w:eastAsia="Calibri" w:cstheme="minorHAnsi"/>
                <w:color w:val="000000" w:themeColor="text1"/>
                <w:sz w:val="22"/>
                <w:szCs w:val="22"/>
              </w:rPr>
              <w:t>framing the educational program around issues of equity, ethics, and social justice.</w:t>
            </w:r>
          </w:p>
        </w:tc>
        <w:tc>
          <w:tcPr>
            <w:tcW w:w="3160" w:type="dxa"/>
            <w:shd w:val="clear" w:color="auto" w:fill="auto"/>
            <w:tcMar>
              <w:top w:w="100" w:type="dxa"/>
              <w:left w:w="100" w:type="dxa"/>
              <w:bottom w:w="100" w:type="dxa"/>
              <w:right w:w="100" w:type="dxa"/>
            </w:tcMar>
          </w:tcPr>
          <w:p w14:paraId="19D5257B" w14:textId="77777777" w:rsidR="009B0BA2" w:rsidRPr="00D77F5D" w:rsidRDefault="009B0BA2" w:rsidP="00F84A3A">
            <w:pPr>
              <w:widowControl w:val="0"/>
              <w:pBdr>
                <w:top w:val="nil"/>
                <w:left w:val="nil"/>
                <w:bottom w:val="nil"/>
                <w:right w:val="nil"/>
                <w:between w:val="nil"/>
              </w:pBdr>
              <w:spacing w:line="244" w:lineRule="auto"/>
              <w:ind w:right="130" w:firstLine="24"/>
              <w:rPr>
                <w:rFonts w:eastAsia="Calibri" w:cstheme="minorHAnsi"/>
                <w:color w:val="000000" w:themeColor="text1"/>
                <w:sz w:val="22"/>
                <w:szCs w:val="22"/>
              </w:rPr>
            </w:pPr>
            <w:r w:rsidRPr="00D77F5D">
              <w:rPr>
                <w:rFonts w:eastAsia="Calibri" w:cstheme="minorHAnsi"/>
                <w:color w:val="000000" w:themeColor="text1"/>
                <w:sz w:val="22"/>
                <w:szCs w:val="22"/>
              </w:rPr>
              <w:t>The professional practice of program alumni illustrates an emphasis on fostering equity, ethics, and social justice in their workplace and in the larger society.</w:t>
            </w:r>
          </w:p>
        </w:tc>
      </w:tr>
      <w:tr w:rsidR="00AF0FDC" w:rsidRPr="00D77F5D" w14:paraId="3D8500E7" w14:textId="77777777" w:rsidTr="00D77F5D">
        <w:trPr>
          <w:trHeight w:val="2644"/>
        </w:trPr>
        <w:tc>
          <w:tcPr>
            <w:tcW w:w="3420" w:type="dxa"/>
            <w:shd w:val="clear" w:color="auto" w:fill="auto"/>
            <w:tcMar>
              <w:top w:w="100" w:type="dxa"/>
              <w:left w:w="100" w:type="dxa"/>
              <w:bottom w:w="100" w:type="dxa"/>
              <w:right w:w="100" w:type="dxa"/>
            </w:tcMar>
          </w:tcPr>
          <w:p w14:paraId="410DE18D" w14:textId="16F75161" w:rsidR="009B0BA2" w:rsidRPr="00D77F5D" w:rsidRDefault="009B0BA2" w:rsidP="00387C7B">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Program </w:t>
            </w:r>
            <w:proofErr w:type="gramStart"/>
            <w:r w:rsidRPr="00D77F5D">
              <w:rPr>
                <w:rFonts w:eastAsia="Calibri" w:cstheme="minorHAnsi"/>
                <w:color w:val="000000" w:themeColor="text1"/>
                <w:sz w:val="22"/>
                <w:szCs w:val="22"/>
              </w:rPr>
              <w:t>faculty  sometimes</w:t>
            </w:r>
            <w:proofErr w:type="gramEnd"/>
            <w:r w:rsidRPr="00D77F5D">
              <w:rPr>
                <w:rFonts w:eastAsia="Calibri" w:cstheme="minorHAnsi"/>
                <w:color w:val="000000" w:themeColor="text1"/>
                <w:sz w:val="22"/>
                <w:szCs w:val="22"/>
              </w:rPr>
              <w:t xml:space="preserve"> seek to understand,  internalize, and address issues of  equity, ethics, and social justice.</w:t>
            </w:r>
          </w:p>
        </w:tc>
        <w:tc>
          <w:tcPr>
            <w:tcW w:w="2657" w:type="dxa"/>
            <w:shd w:val="clear" w:color="auto" w:fill="auto"/>
            <w:tcMar>
              <w:top w:w="100" w:type="dxa"/>
              <w:left w:w="100" w:type="dxa"/>
              <w:bottom w:w="100" w:type="dxa"/>
              <w:right w:w="100" w:type="dxa"/>
            </w:tcMar>
          </w:tcPr>
          <w:p w14:paraId="7D10EBF8" w14:textId="50B1656D" w:rsidR="009B0BA2" w:rsidRPr="00D77F5D" w:rsidRDefault="009B0BA2" w:rsidP="00387C7B">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w:t>
            </w:r>
            <w:proofErr w:type="gramStart"/>
            <w:r w:rsidRPr="00D77F5D">
              <w:rPr>
                <w:rFonts w:eastAsia="Calibri" w:cstheme="minorHAnsi"/>
                <w:color w:val="000000" w:themeColor="text1"/>
                <w:sz w:val="22"/>
                <w:szCs w:val="22"/>
              </w:rPr>
              <w:t>faculty  usually</w:t>
            </w:r>
            <w:proofErr w:type="gramEnd"/>
            <w:r w:rsidRPr="00D77F5D">
              <w:rPr>
                <w:rFonts w:eastAsia="Calibri" w:cstheme="minorHAnsi"/>
                <w:color w:val="000000" w:themeColor="text1"/>
                <w:sz w:val="22"/>
                <w:szCs w:val="22"/>
              </w:rPr>
              <w:t xml:space="preserve"> seek to understand,  </w:t>
            </w:r>
          </w:p>
          <w:p w14:paraId="742F7086" w14:textId="5EB49CC7" w:rsidR="009B0BA2" w:rsidRPr="00D77F5D" w:rsidRDefault="009B0BA2" w:rsidP="00387C7B">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internalize, and address issues of equity, ethics, and social justice.</w:t>
            </w:r>
          </w:p>
        </w:tc>
        <w:tc>
          <w:tcPr>
            <w:tcW w:w="2337" w:type="dxa"/>
            <w:shd w:val="clear" w:color="auto" w:fill="auto"/>
            <w:tcMar>
              <w:top w:w="100" w:type="dxa"/>
              <w:left w:w="100" w:type="dxa"/>
              <w:bottom w:w="100" w:type="dxa"/>
              <w:right w:w="100" w:type="dxa"/>
            </w:tcMar>
          </w:tcPr>
          <w:p w14:paraId="5AFCC51B"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5BA56867" w14:textId="7FC0C492" w:rsidR="009B0BA2" w:rsidRPr="00D77F5D" w:rsidRDefault="009B0BA2" w:rsidP="00387C7B">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 xml:space="preserve">and </w:t>
            </w:r>
            <w:proofErr w:type="gramStart"/>
            <w:r w:rsidRPr="00D77F5D">
              <w:rPr>
                <w:rFonts w:eastAsia="Calibri" w:cstheme="minorHAnsi"/>
                <w:color w:val="000000" w:themeColor="text1"/>
                <w:sz w:val="22"/>
                <w:szCs w:val="22"/>
              </w:rPr>
              <w:t>scholar  practitioners</w:t>
            </w:r>
            <w:proofErr w:type="gramEnd"/>
            <w:r w:rsidRPr="00D77F5D">
              <w:rPr>
                <w:rFonts w:eastAsia="Calibri" w:cstheme="minorHAnsi"/>
                <w:color w:val="000000" w:themeColor="text1"/>
                <w:sz w:val="22"/>
                <w:szCs w:val="22"/>
              </w:rPr>
              <w:t xml:space="preserve"> can articulate where, in the curriculum, the focus is on framing the educational</w:t>
            </w:r>
            <w:r w:rsidR="00387C7B">
              <w:rPr>
                <w:rFonts w:eastAsia="Calibri" w:cstheme="minorHAnsi"/>
                <w:color w:val="000000" w:themeColor="text1"/>
                <w:sz w:val="22"/>
                <w:szCs w:val="22"/>
              </w:rPr>
              <w:t xml:space="preserve"> </w:t>
            </w:r>
            <w:r w:rsidRPr="00D77F5D">
              <w:rPr>
                <w:rFonts w:eastAsia="Calibri" w:cstheme="minorHAnsi"/>
                <w:color w:val="000000" w:themeColor="text1"/>
                <w:sz w:val="22"/>
                <w:szCs w:val="22"/>
              </w:rPr>
              <w:t>experience around issues of equity, ethics, and social justice</w:t>
            </w:r>
          </w:p>
        </w:tc>
        <w:tc>
          <w:tcPr>
            <w:tcW w:w="2926" w:type="dxa"/>
            <w:shd w:val="clear" w:color="auto" w:fill="auto"/>
            <w:tcMar>
              <w:top w:w="100" w:type="dxa"/>
              <w:left w:w="100" w:type="dxa"/>
              <w:bottom w:w="100" w:type="dxa"/>
              <w:right w:w="100" w:type="dxa"/>
            </w:tcMar>
          </w:tcPr>
          <w:p w14:paraId="73A31FCA"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Syllabi, course  </w:t>
            </w:r>
          </w:p>
          <w:p w14:paraId="4F12E93A" w14:textId="7BDDE771" w:rsidR="009B0BA2" w:rsidRPr="00D77F5D" w:rsidRDefault="009B0BA2" w:rsidP="00387C7B">
            <w:pPr>
              <w:widowControl w:val="0"/>
              <w:pBdr>
                <w:top w:val="nil"/>
                <w:left w:val="nil"/>
                <w:bottom w:val="nil"/>
                <w:right w:val="nil"/>
                <w:between w:val="nil"/>
              </w:pBdr>
              <w:spacing w:before="12" w:line="243" w:lineRule="auto"/>
              <w:ind w:right="96"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sequencing and all other program components (e.g., recruitment, admission, enrollment, orientation, dissertation in practice) stress understanding,  </w:t>
            </w:r>
          </w:p>
          <w:p w14:paraId="238A292B" w14:textId="77777777" w:rsidR="009B0BA2" w:rsidRPr="00D77F5D" w:rsidRDefault="009B0BA2" w:rsidP="00F84A3A">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internalizing, and</w:t>
            </w:r>
          </w:p>
          <w:p w14:paraId="065A1AF6" w14:textId="53EB04B9" w:rsidR="009B0BA2" w:rsidRPr="00D77F5D" w:rsidRDefault="00387C7B" w:rsidP="00F84A3A">
            <w:pPr>
              <w:widowControl w:val="0"/>
              <w:pBdr>
                <w:top w:val="nil"/>
                <w:left w:val="nil"/>
                <w:bottom w:val="nil"/>
                <w:right w:val="nil"/>
                <w:between w:val="nil"/>
              </w:pBdr>
              <w:spacing w:before="12"/>
              <w:rPr>
                <w:rFonts w:eastAsia="Calibri" w:cstheme="minorHAnsi"/>
                <w:color w:val="000000" w:themeColor="text1"/>
                <w:sz w:val="22"/>
                <w:szCs w:val="22"/>
              </w:rPr>
            </w:pPr>
            <w:r>
              <w:rPr>
                <w:rFonts w:eastAsia="Calibri" w:cstheme="minorHAnsi"/>
                <w:color w:val="000000" w:themeColor="text1"/>
                <w:sz w:val="22"/>
                <w:szCs w:val="22"/>
              </w:rPr>
              <w:t>a</w:t>
            </w:r>
            <w:r w:rsidR="009B0BA2" w:rsidRPr="00D77F5D">
              <w:rPr>
                <w:rFonts w:eastAsia="Calibri" w:cstheme="minorHAnsi"/>
                <w:color w:val="000000" w:themeColor="text1"/>
                <w:sz w:val="22"/>
                <w:szCs w:val="22"/>
              </w:rPr>
              <w:t xml:space="preserve">ddressing issues of equity, ethics, and social justice. </w:t>
            </w:r>
          </w:p>
        </w:tc>
        <w:tc>
          <w:tcPr>
            <w:tcW w:w="3160" w:type="dxa"/>
            <w:shd w:val="clear" w:color="auto" w:fill="auto"/>
            <w:tcMar>
              <w:top w:w="100" w:type="dxa"/>
              <w:left w:w="100" w:type="dxa"/>
              <w:bottom w:w="100" w:type="dxa"/>
              <w:right w:w="100" w:type="dxa"/>
            </w:tcMar>
          </w:tcPr>
          <w:p w14:paraId="49C8F5A8" w14:textId="77777777" w:rsidR="009B0BA2" w:rsidRPr="00D77F5D" w:rsidRDefault="009B0BA2" w:rsidP="00F84A3A">
            <w:pPr>
              <w:widowControl w:val="0"/>
              <w:pBdr>
                <w:top w:val="nil"/>
                <w:left w:val="nil"/>
                <w:bottom w:val="nil"/>
                <w:right w:val="nil"/>
                <w:between w:val="nil"/>
              </w:pBdr>
              <w:spacing w:line="243" w:lineRule="auto"/>
              <w:ind w:right="146"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Students’ dissertations in practice demonstrate their ability to understand, internalize and address issues of equity, ethics, and social justice. </w:t>
            </w:r>
          </w:p>
        </w:tc>
      </w:tr>
      <w:tr w:rsidR="009B0BA2" w:rsidRPr="00D77F5D" w14:paraId="0125E1AB" w14:textId="77777777" w:rsidTr="00D77F5D">
        <w:trPr>
          <w:trHeight w:val="2644"/>
        </w:trPr>
        <w:tc>
          <w:tcPr>
            <w:tcW w:w="3420" w:type="dxa"/>
            <w:shd w:val="clear" w:color="auto" w:fill="auto"/>
            <w:tcMar>
              <w:top w:w="100" w:type="dxa"/>
              <w:left w:w="100" w:type="dxa"/>
              <w:bottom w:w="100" w:type="dxa"/>
              <w:right w:w="100" w:type="dxa"/>
            </w:tcMar>
          </w:tcPr>
          <w:p w14:paraId="328073B6" w14:textId="77777777" w:rsidR="009B0BA2" w:rsidRPr="00D77F5D" w:rsidRDefault="009B0BA2" w:rsidP="00F84A3A">
            <w:pPr>
              <w:widowControl w:val="0"/>
              <w:pBdr>
                <w:top w:val="nil"/>
                <w:left w:val="nil"/>
                <w:bottom w:val="nil"/>
                <w:right w:val="nil"/>
                <w:between w:val="nil"/>
              </w:pBdr>
              <w:spacing w:line="243" w:lineRule="auto"/>
              <w:ind w:right="370" w:firstLine="2"/>
              <w:rPr>
                <w:rFonts w:eastAsia="Calibri" w:cstheme="minorHAnsi"/>
                <w:color w:val="000000" w:themeColor="text1"/>
                <w:sz w:val="22"/>
                <w:szCs w:val="22"/>
              </w:rPr>
            </w:pPr>
            <w:r w:rsidRPr="00D77F5D">
              <w:rPr>
                <w:rFonts w:eastAsia="Calibri" w:cstheme="minorHAnsi"/>
                <w:color w:val="000000" w:themeColor="text1"/>
                <w:sz w:val="22"/>
                <w:szCs w:val="22"/>
              </w:rPr>
              <w:t xml:space="preserve">Efforts are seldom made by </w:t>
            </w:r>
            <w:proofErr w:type="gramStart"/>
            <w:r w:rsidRPr="00D77F5D">
              <w:rPr>
                <w:rFonts w:eastAsia="Calibri" w:cstheme="minorHAnsi"/>
                <w:color w:val="000000" w:themeColor="text1"/>
                <w:sz w:val="22"/>
                <w:szCs w:val="22"/>
              </w:rPr>
              <w:t>program  leadership</w:t>
            </w:r>
            <w:proofErr w:type="gramEnd"/>
            <w:r w:rsidRPr="00D77F5D">
              <w:rPr>
                <w:rFonts w:eastAsia="Calibri" w:cstheme="minorHAnsi"/>
                <w:color w:val="000000" w:themeColor="text1"/>
                <w:sz w:val="22"/>
                <w:szCs w:val="22"/>
              </w:rPr>
              <w:t xml:space="preserve"> and  </w:t>
            </w:r>
          </w:p>
          <w:p w14:paraId="36007819" w14:textId="28F9A419" w:rsidR="009B0BA2" w:rsidRPr="00D77F5D" w:rsidRDefault="009B0BA2" w:rsidP="00387C7B">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faculty to ensure that there is a  </w:t>
            </w:r>
          </w:p>
          <w:p w14:paraId="2EB7B428" w14:textId="0C190CDB" w:rsidR="009B0BA2" w:rsidRPr="00D77F5D" w:rsidRDefault="009B0BA2" w:rsidP="00387C7B">
            <w:pPr>
              <w:widowControl w:val="0"/>
              <w:pBdr>
                <w:top w:val="nil"/>
                <w:left w:val="nil"/>
                <w:bottom w:val="nil"/>
                <w:right w:val="nil"/>
                <w:between w:val="nil"/>
              </w:pBdr>
              <w:spacing w:before="12"/>
              <w:rPr>
                <w:rFonts w:eastAsia="Calibri" w:cstheme="minorHAnsi"/>
                <w:color w:val="000000" w:themeColor="text1"/>
                <w:sz w:val="22"/>
                <w:szCs w:val="22"/>
              </w:rPr>
            </w:pPr>
            <w:r w:rsidRPr="00D77F5D">
              <w:rPr>
                <w:rFonts w:eastAsia="Calibri" w:cstheme="minorHAnsi"/>
                <w:color w:val="000000" w:themeColor="text1"/>
                <w:sz w:val="22"/>
                <w:szCs w:val="22"/>
              </w:rPr>
              <w:t xml:space="preserve">commitment </w:t>
            </w:r>
            <w:proofErr w:type="gramStart"/>
            <w:r w:rsidRPr="00D77F5D">
              <w:rPr>
                <w:rFonts w:eastAsia="Calibri" w:cstheme="minorHAnsi"/>
                <w:color w:val="000000" w:themeColor="text1"/>
                <w:sz w:val="22"/>
                <w:szCs w:val="22"/>
              </w:rPr>
              <w:t>to  equity</w:t>
            </w:r>
            <w:proofErr w:type="gramEnd"/>
            <w:r w:rsidRPr="00D77F5D">
              <w:rPr>
                <w:rFonts w:eastAsia="Calibri" w:cstheme="minorHAnsi"/>
                <w:color w:val="000000" w:themeColor="text1"/>
                <w:sz w:val="22"/>
                <w:szCs w:val="22"/>
              </w:rPr>
              <w:t xml:space="preserve">, ethics, and  social justice within  the program  </w:t>
            </w:r>
          </w:p>
          <w:p w14:paraId="5515D1D9" w14:textId="2E1E04F8" w:rsidR="009B0BA2" w:rsidRPr="00D77F5D" w:rsidRDefault="009B0BA2" w:rsidP="00387C7B">
            <w:pPr>
              <w:widowControl w:val="0"/>
              <w:pBdr>
                <w:top w:val="nil"/>
                <w:left w:val="nil"/>
                <w:bottom w:val="nil"/>
                <w:right w:val="nil"/>
                <w:between w:val="nil"/>
              </w:pBdr>
              <w:spacing w:before="6" w:line="243" w:lineRule="auto"/>
              <w:ind w:right="264" w:firstLine="7"/>
              <w:rPr>
                <w:rFonts w:eastAsia="Calibri" w:cstheme="minorHAnsi"/>
                <w:color w:val="000000" w:themeColor="text1"/>
                <w:sz w:val="22"/>
                <w:szCs w:val="22"/>
              </w:rPr>
            </w:pPr>
            <w:r w:rsidRPr="00D77F5D">
              <w:rPr>
                <w:rFonts w:eastAsia="Calibri" w:cstheme="minorHAnsi"/>
                <w:color w:val="000000" w:themeColor="text1"/>
                <w:sz w:val="22"/>
                <w:szCs w:val="22"/>
              </w:rPr>
              <w:t xml:space="preserve">mission, goals, </w:t>
            </w:r>
            <w:proofErr w:type="gramStart"/>
            <w:r w:rsidRPr="00D77F5D">
              <w:rPr>
                <w:rFonts w:eastAsia="Calibri" w:cstheme="minorHAnsi"/>
                <w:color w:val="000000" w:themeColor="text1"/>
                <w:sz w:val="22"/>
                <w:szCs w:val="22"/>
              </w:rPr>
              <w:t>and  other</w:t>
            </w:r>
            <w:proofErr w:type="gramEnd"/>
            <w:r w:rsidRPr="00D77F5D">
              <w:rPr>
                <w:rFonts w:eastAsia="Calibri" w:cstheme="minorHAnsi"/>
                <w:color w:val="000000" w:themeColor="text1"/>
                <w:sz w:val="22"/>
                <w:szCs w:val="22"/>
              </w:rPr>
              <w:t xml:space="preserve"> program documentation.</w:t>
            </w:r>
          </w:p>
        </w:tc>
        <w:tc>
          <w:tcPr>
            <w:tcW w:w="2657" w:type="dxa"/>
            <w:shd w:val="clear" w:color="auto" w:fill="auto"/>
            <w:tcMar>
              <w:top w:w="100" w:type="dxa"/>
              <w:left w:w="100" w:type="dxa"/>
              <w:bottom w:w="100" w:type="dxa"/>
              <w:right w:w="100" w:type="dxa"/>
            </w:tcMar>
          </w:tcPr>
          <w:p w14:paraId="41206479"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Efforts are  </w:t>
            </w:r>
          </w:p>
          <w:p w14:paraId="095CC914" w14:textId="2F08D232" w:rsidR="009B0BA2" w:rsidRPr="00D77F5D" w:rsidRDefault="009B0BA2" w:rsidP="00387C7B">
            <w:pPr>
              <w:widowControl w:val="0"/>
              <w:pBdr>
                <w:top w:val="nil"/>
                <w:left w:val="nil"/>
                <w:bottom w:val="nil"/>
                <w:right w:val="nil"/>
                <w:between w:val="nil"/>
              </w:pBdr>
              <w:spacing w:before="12" w:line="243" w:lineRule="auto"/>
              <w:ind w:right="136" w:hanging="9"/>
              <w:rPr>
                <w:rFonts w:eastAsia="Calibri" w:cstheme="minorHAnsi"/>
                <w:color w:val="000000" w:themeColor="text1"/>
                <w:sz w:val="22"/>
                <w:szCs w:val="22"/>
              </w:rPr>
            </w:pPr>
            <w:r w:rsidRPr="00D77F5D">
              <w:rPr>
                <w:rFonts w:eastAsia="Calibri" w:cstheme="minorHAnsi"/>
                <w:color w:val="000000" w:themeColor="text1"/>
                <w:sz w:val="22"/>
                <w:szCs w:val="22"/>
              </w:rPr>
              <w:t xml:space="preserve">sometimes made </w:t>
            </w:r>
            <w:proofErr w:type="gramStart"/>
            <w:r w:rsidRPr="00D77F5D">
              <w:rPr>
                <w:rFonts w:eastAsia="Calibri" w:cstheme="minorHAnsi"/>
                <w:color w:val="000000" w:themeColor="text1"/>
                <w:sz w:val="22"/>
                <w:szCs w:val="22"/>
              </w:rPr>
              <w:t>by  program</w:t>
            </w:r>
            <w:proofErr w:type="gramEnd"/>
            <w:r w:rsidRPr="00D77F5D">
              <w:rPr>
                <w:rFonts w:eastAsia="Calibri" w:cstheme="minorHAnsi"/>
                <w:color w:val="000000" w:themeColor="text1"/>
                <w:sz w:val="22"/>
                <w:szCs w:val="22"/>
              </w:rPr>
              <w:t xml:space="preserve"> leadership  and faculty to  ensure that there is  a commitment to  equity, ethics, and  social justice within  the program mission, goals, and  other program  </w:t>
            </w:r>
          </w:p>
          <w:p w14:paraId="479AC142"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documentation.</w:t>
            </w:r>
          </w:p>
        </w:tc>
        <w:tc>
          <w:tcPr>
            <w:tcW w:w="2337" w:type="dxa"/>
            <w:shd w:val="clear" w:color="auto" w:fill="auto"/>
            <w:tcMar>
              <w:top w:w="100" w:type="dxa"/>
              <w:left w:w="100" w:type="dxa"/>
              <w:bottom w:w="100" w:type="dxa"/>
              <w:right w:w="100" w:type="dxa"/>
            </w:tcMar>
          </w:tcPr>
          <w:p w14:paraId="16F4D546" w14:textId="77777777" w:rsidR="009B0BA2" w:rsidRPr="00D77F5D" w:rsidRDefault="009B0BA2" w:rsidP="00F84A3A">
            <w:pPr>
              <w:widowControl w:val="0"/>
              <w:pBdr>
                <w:top w:val="nil"/>
                <w:left w:val="nil"/>
                <w:bottom w:val="nil"/>
                <w:right w:val="nil"/>
                <w:between w:val="nil"/>
              </w:pBdr>
              <w:spacing w:line="243" w:lineRule="auto"/>
              <w:ind w:right="250" w:firstLine="2"/>
              <w:rPr>
                <w:rFonts w:eastAsia="Calibri" w:cstheme="minorHAnsi"/>
                <w:color w:val="000000" w:themeColor="text1"/>
                <w:sz w:val="22"/>
                <w:szCs w:val="22"/>
              </w:rPr>
            </w:pPr>
            <w:r w:rsidRPr="00D77F5D">
              <w:rPr>
                <w:rFonts w:eastAsia="Calibri" w:cstheme="minorHAnsi"/>
                <w:color w:val="000000" w:themeColor="text1"/>
                <w:sz w:val="22"/>
                <w:szCs w:val="22"/>
              </w:rPr>
              <w:t xml:space="preserve">Efforts are usually made by </w:t>
            </w:r>
            <w:proofErr w:type="gramStart"/>
            <w:r w:rsidRPr="00D77F5D">
              <w:rPr>
                <w:rFonts w:eastAsia="Calibri" w:cstheme="minorHAnsi"/>
                <w:color w:val="000000" w:themeColor="text1"/>
                <w:sz w:val="22"/>
                <w:szCs w:val="22"/>
              </w:rPr>
              <w:t>program  leadership</w:t>
            </w:r>
            <w:proofErr w:type="gramEnd"/>
            <w:r w:rsidRPr="00D77F5D">
              <w:rPr>
                <w:rFonts w:eastAsia="Calibri" w:cstheme="minorHAnsi"/>
                <w:color w:val="000000" w:themeColor="text1"/>
                <w:sz w:val="22"/>
                <w:szCs w:val="22"/>
              </w:rPr>
              <w:t xml:space="preserve"> and  </w:t>
            </w:r>
          </w:p>
          <w:p w14:paraId="49A69F2B" w14:textId="7B759D39" w:rsidR="009B0BA2" w:rsidRPr="00D77F5D" w:rsidRDefault="009B0BA2" w:rsidP="00F84A3A">
            <w:pPr>
              <w:widowControl w:val="0"/>
              <w:pBdr>
                <w:top w:val="nil"/>
                <w:left w:val="nil"/>
                <w:bottom w:val="nil"/>
                <w:right w:val="nil"/>
                <w:between w:val="nil"/>
              </w:pBdr>
              <w:spacing w:before="8" w:line="243" w:lineRule="auto"/>
              <w:ind w:right="341"/>
              <w:rPr>
                <w:rFonts w:eastAsia="Calibri" w:cstheme="minorHAnsi"/>
                <w:color w:val="000000" w:themeColor="text1"/>
                <w:sz w:val="22"/>
                <w:szCs w:val="22"/>
              </w:rPr>
            </w:pPr>
            <w:r w:rsidRPr="00D77F5D">
              <w:rPr>
                <w:rFonts w:eastAsia="Calibri" w:cstheme="minorHAnsi"/>
                <w:color w:val="000000" w:themeColor="text1"/>
                <w:sz w:val="22"/>
                <w:szCs w:val="22"/>
              </w:rPr>
              <w:t>faculty to ensure</w:t>
            </w:r>
            <w:r w:rsidR="00387C7B">
              <w:rPr>
                <w:rFonts w:eastAsia="Calibri" w:cstheme="minorHAnsi"/>
                <w:color w:val="000000" w:themeColor="text1"/>
                <w:sz w:val="22"/>
                <w:szCs w:val="22"/>
              </w:rPr>
              <w:t xml:space="preserve"> </w:t>
            </w:r>
            <w:r w:rsidRPr="00D77F5D">
              <w:rPr>
                <w:rFonts w:eastAsia="Calibri" w:cstheme="minorHAnsi"/>
                <w:color w:val="000000" w:themeColor="text1"/>
                <w:sz w:val="22"/>
                <w:szCs w:val="22"/>
              </w:rPr>
              <w:t xml:space="preserve">that there is a  </w:t>
            </w:r>
          </w:p>
          <w:p w14:paraId="18350C11" w14:textId="77777777" w:rsidR="009B0BA2" w:rsidRPr="00D77F5D" w:rsidRDefault="009B0BA2" w:rsidP="00F84A3A">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commitment to  </w:t>
            </w:r>
          </w:p>
          <w:p w14:paraId="461C9AAD" w14:textId="77777777" w:rsidR="009B0BA2" w:rsidRPr="00D77F5D" w:rsidRDefault="009B0BA2" w:rsidP="00F84A3A">
            <w:pPr>
              <w:widowControl w:val="0"/>
              <w:pBdr>
                <w:top w:val="nil"/>
                <w:left w:val="nil"/>
                <w:bottom w:val="nil"/>
                <w:right w:val="nil"/>
                <w:between w:val="nil"/>
              </w:pBdr>
              <w:spacing w:before="12" w:line="245" w:lineRule="auto"/>
              <w:ind w:right="82" w:firstLine="6"/>
              <w:rPr>
                <w:rFonts w:eastAsia="Calibri" w:cstheme="minorHAnsi"/>
                <w:color w:val="000000" w:themeColor="text1"/>
                <w:sz w:val="22"/>
                <w:szCs w:val="22"/>
              </w:rPr>
            </w:pPr>
            <w:r w:rsidRPr="00D77F5D">
              <w:rPr>
                <w:rFonts w:eastAsia="Calibri" w:cstheme="minorHAnsi"/>
                <w:color w:val="000000" w:themeColor="text1"/>
                <w:sz w:val="22"/>
                <w:szCs w:val="22"/>
              </w:rPr>
              <w:t xml:space="preserve">equity, ethics, </w:t>
            </w:r>
            <w:proofErr w:type="gramStart"/>
            <w:r w:rsidRPr="00D77F5D">
              <w:rPr>
                <w:rFonts w:eastAsia="Calibri" w:cstheme="minorHAnsi"/>
                <w:color w:val="000000" w:themeColor="text1"/>
                <w:sz w:val="22"/>
                <w:szCs w:val="22"/>
              </w:rPr>
              <w:t>and  social</w:t>
            </w:r>
            <w:proofErr w:type="gramEnd"/>
            <w:r w:rsidRPr="00D77F5D">
              <w:rPr>
                <w:rFonts w:eastAsia="Calibri" w:cstheme="minorHAnsi"/>
                <w:color w:val="000000" w:themeColor="text1"/>
                <w:sz w:val="22"/>
                <w:szCs w:val="22"/>
              </w:rPr>
              <w:t xml:space="preserve"> justice within  the program  </w:t>
            </w:r>
          </w:p>
          <w:p w14:paraId="5266C905" w14:textId="77777777" w:rsidR="009B0BA2" w:rsidRPr="00D77F5D" w:rsidRDefault="009B0BA2" w:rsidP="00F84A3A">
            <w:pPr>
              <w:widowControl w:val="0"/>
              <w:pBdr>
                <w:top w:val="nil"/>
                <w:left w:val="nil"/>
                <w:bottom w:val="nil"/>
                <w:right w:val="nil"/>
                <w:between w:val="nil"/>
              </w:pBdr>
              <w:spacing w:before="6" w:line="243" w:lineRule="auto"/>
              <w:ind w:right="144" w:firstLine="7"/>
              <w:rPr>
                <w:rFonts w:eastAsia="Calibri" w:cstheme="minorHAnsi"/>
                <w:color w:val="000000" w:themeColor="text1"/>
                <w:sz w:val="22"/>
                <w:szCs w:val="22"/>
              </w:rPr>
            </w:pPr>
            <w:r w:rsidRPr="00D77F5D">
              <w:rPr>
                <w:rFonts w:eastAsia="Calibri" w:cstheme="minorHAnsi"/>
                <w:color w:val="000000" w:themeColor="text1"/>
                <w:sz w:val="22"/>
                <w:szCs w:val="22"/>
              </w:rPr>
              <w:t xml:space="preserve">mission, goals, </w:t>
            </w:r>
            <w:proofErr w:type="gramStart"/>
            <w:r w:rsidRPr="00D77F5D">
              <w:rPr>
                <w:rFonts w:eastAsia="Calibri" w:cstheme="minorHAnsi"/>
                <w:color w:val="000000" w:themeColor="text1"/>
                <w:sz w:val="22"/>
                <w:szCs w:val="22"/>
              </w:rPr>
              <w:t>and  other</w:t>
            </w:r>
            <w:proofErr w:type="gramEnd"/>
            <w:r w:rsidRPr="00D77F5D">
              <w:rPr>
                <w:rFonts w:eastAsia="Calibri" w:cstheme="minorHAnsi"/>
                <w:color w:val="000000" w:themeColor="text1"/>
                <w:sz w:val="22"/>
                <w:szCs w:val="22"/>
              </w:rPr>
              <w:t xml:space="preserve"> program  </w:t>
            </w:r>
          </w:p>
          <w:p w14:paraId="4C3AAD6A"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documentation.</w:t>
            </w:r>
          </w:p>
        </w:tc>
        <w:tc>
          <w:tcPr>
            <w:tcW w:w="2926" w:type="dxa"/>
            <w:shd w:val="clear" w:color="auto" w:fill="auto"/>
            <w:tcMar>
              <w:top w:w="100" w:type="dxa"/>
              <w:left w:w="100" w:type="dxa"/>
              <w:bottom w:w="100" w:type="dxa"/>
              <w:right w:w="100" w:type="dxa"/>
            </w:tcMar>
          </w:tcPr>
          <w:p w14:paraId="74CB408C" w14:textId="60A895C0" w:rsidR="009B0BA2" w:rsidRPr="00D77F5D" w:rsidRDefault="009B0BA2" w:rsidP="00387C7B">
            <w:pPr>
              <w:widowControl w:val="0"/>
              <w:pBdr>
                <w:top w:val="nil"/>
                <w:left w:val="nil"/>
                <w:bottom w:val="nil"/>
                <w:right w:val="nil"/>
                <w:between w:val="nil"/>
              </w:pBdr>
              <w:spacing w:line="243" w:lineRule="auto"/>
              <w:ind w:right="123" w:hanging="6"/>
              <w:rPr>
                <w:rFonts w:eastAsia="Calibri" w:cstheme="minorHAnsi"/>
                <w:color w:val="000000" w:themeColor="text1"/>
                <w:sz w:val="22"/>
                <w:szCs w:val="22"/>
              </w:rPr>
            </w:pPr>
            <w:r w:rsidRPr="00D77F5D">
              <w:rPr>
                <w:rFonts w:eastAsia="Calibri" w:cstheme="minorHAnsi"/>
                <w:color w:val="000000" w:themeColor="text1"/>
                <w:sz w:val="22"/>
                <w:szCs w:val="22"/>
              </w:rPr>
              <w:t xml:space="preserve">A focus on equity, ethics, and social justice </w:t>
            </w:r>
            <w:proofErr w:type="gramStart"/>
            <w:r w:rsidRPr="00D77F5D">
              <w:rPr>
                <w:rFonts w:eastAsia="Calibri" w:cstheme="minorHAnsi"/>
                <w:color w:val="000000" w:themeColor="text1"/>
                <w:sz w:val="22"/>
                <w:szCs w:val="22"/>
              </w:rPr>
              <w:t>is  included</w:t>
            </w:r>
            <w:proofErr w:type="gramEnd"/>
            <w:r w:rsidRPr="00D77F5D">
              <w:rPr>
                <w:rFonts w:eastAsia="Calibri" w:cstheme="minorHAnsi"/>
                <w:color w:val="000000" w:themeColor="text1"/>
                <w:sz w:val="22"/>
                <w:szCs w:val="22"/>
              </w:rPr>
              <w:t xml:space="preserve"> in some program documentation.</w:t>
            </w:r>
          </w:p>
        </w:tc>
        <w:tc>
          <w:tcPr>
            <w:tcW w:w="3160" w:type="dxa"/>
            <w:shd w:val="clear" w:color="auto" w:fill="auto"/>
            <w:tcMar>
              <w:top w:w="100" w:type="dxa"/>
              <w:left w:w="100" w:type="dxa"/>
              <w:bottom w:w="100" w:type="dxa"/>
              <w:right w:w="100" w:type="dxa"/>
            </w:tcMar>
          </w:tcPr>
          <w:p w14:paraId="34782B67" w14:textId="77777777" w:rsidR="009B0BA2" w:rsidRPr="00D77F5D" w:rsidRDefault="009B0BA2" w:rsidP="00F84A3A">
            <w:pPr>
              <w:widowControl w:val="0"/>
              <w:pBdr>
                <w:top w:val="nil"/>
                <w:left w:val="nil"/>
                <w:bottom w:val="nil"/>
                <w:right w:val="nil"/>
                <w:between w:val="nil"/>
              </w:pBdr>
              <w:spacing w:line="243" w:lineRule="auto"/>
              <w:ind w:right="146"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A focus on equity, ethics, </w:t>
            </w:r>
            <w:proofErr w:type="gramStart"/>
            <w:r w:rsidRPr="00D77F5D">
              <w:rPr>
                <w:rFonts w:eastAsia="Calibri" w:cstheme="minorHAnsi"/>
                <w:color w:val="000000" w:themeColor="text1"/>
                <w:sz w:val="22"/>
                <w:szCs w:val="22"/>
              </w:rPr>
              <w:t>and  social</w:t>
            </w:r>
            <w:proofErr w:type="gramEnd"/>
            <w:r w:rsidRPr="00D77F5D">
              <w:rPr>
                <w:rFonts w:eastAsia="Calibri" w:cstheme="minorHAnsi"/>
                <w:color w:val="000000" w:themeColor="text1"/>
                <w:sz w:val="22"/>
                <w:szCs w:val="22"/>
              </w:rPr>
              <w:t xml:space="preserve"> justice is included in most program documentation, including  the program mission and goals.</w:t>
            </w:r>
          </w:p>
        </w:tc>
      </w:tr>
      <w:tr w:rsidR="00AF0FDC" w:rsidRPr="00D77F5D" w14:paraId="0A933D2F" w14:textId="77777777" w:rsidTr="00D77F5D">
        <w:trPr>
          <w:trHeight w:val="2644"/>
        </w:trPr>
        <w:tc>
          <w:tcPr>
            <w:tcW w:w="3420" w:type="dxa"/>
            <w:shd w:val="clear" w:color="auto" w:fill="auto"/>
            <w:tcMar>
              <w:top w:w="100" w:type="dxa"/>
              <w:left w:w="100" w:type="dxa"/>
              <w:bottom w:w="100" w:type="dxa"/>
              <w:right w:w="100" w:type="dxa"/>
            </w:tcMar>
          </w:tcPr>
          <w:p w14:paraId="254F0908" w14:textId="77777777" w:rsidR="009B0BA2" w:rsidRPr="00D77F5D" w:rsidRDefault="009B0BA2" w:rsidP="00F84A3A">
            <w:pPr>
              <w:widowControl w:val="0"/>
              <w:pBdr>
                <w:top w:val="nil"/>
                <w:left w:val="nil"/>
                <w:bottom w:val="nil"/>
                <w:right w:val="nil"/>
                <w:between w:val="nil"/>
              </w:pBdr>
              <w:spacing w:line="243" w:lineRule="auto"/>
              <w:ind w:right="318" w:hanging="5"/>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A commitment </w:t>
            </w:r>
            <w:proofErr w:type="gramStart"/>
            <w:r w:rsidRPr="00D77F5D">
              <w:rPr>
                <w:rFonts w:eastAsia="Calibri" w:cstheme="minorHAnsi"/>
                <w:color w:val="000000" w:themeColor="text1"/>
                <w:sz w:val="22"/>
                <w:szCs w:val="22"/>
              </w:rPr>
              <w:t>to  equity</w:t>
            </w:r>
            <w:proofErr w:type="gramEnd"/>
            <w:r w:rsidRPr="00D77F5D">
              <w:rPr>
                <w:rFonts w:eastAsia="Calibri" w:cstheme="minorHAnsi"/>
                <w:color w:val="000000" w:themeColor="text1"/>
                <w:sz w:val="22"/>
                <w:szCs w:val="22"/>
              </w:rPr>
              <w:t xml:space="preserve">, ethics, and  social justice is  </w:t>
            </w:r>
          </w:p>
          <w:p w14:paraId="641A3C51" w14:textId="77777777" w:rsidR="009B0BA2" w:rsidRPr="00D77F5D" w:rsidRDefault="009B0BA2" w:rsidP="00F84A3A">
            <w:pPr>
              <w:widowControl w:val="0"/>
              <w:pBdr>
                <w:top w:val="nil"/>
                <w:left w:val="nil"/>
                <w:bottom w:val="nil"/>
                <w:right w:val="nil"/>
                <w:between w:val="nil"/>
              </w:pBdr>
              <w:spacing w:before="8" w:line="243" w:lineRule="auto"/>
              <w:ind w:right="108" w:hanging="3"/>
              <w:rPr>
                <w:rFonts w:eastAsia="Calibri" w:cstheme="minorHAnsi"/>
                <w:color w:val="000000" w:themeColor="text1"/>
                <w:sz w:val="22"/>
                <w:szCs w:val="22"/>
              </w:rPr>
            </w:pPr>
            <w:r w:rsidRPr="00D77F5D">
              <w:rPr>
                <w:rFonts w:eastAsia="Calibri" w:cstheme="minorHAnsi"/>
                <w:color w:val="000000" w:themeColor="text1"/>
                <w:sz w:val="22"/>
                <w:szCs w:val="22"/>
              </w:rPr>
              <w:t xml:space="preserve">sometimes a </w:t>
            </w:r>
            <w:proofErr w:type="gramStart"/>
            <w:r w:rsidRPr="00D77F5D">
              <w:rPr>
                <w:rFonts w:eastAsia="Calibri" w:cstheme="minorHAnsi"/>
                <w:color w:val="000000" w:themeColor="text1"/>
                <w:sz w:val="22"/>
                <w:szCs w:val="22"/>
              </w:rPr>
              <w:t>priority  for</w:t>
            </w:r>
            <w:proofErr w:type="gramEnd"/>
            <w:r w:rsidRPr="00D77F5D">
              <w:rPr>
                <w:rFonts w:eastAsia="Calibri" w:cstheme="minorHAnsi"/>
                <w:color w:val="000000" w:themeColor="text1"/>
                <w:sz w:val="22"/>
                <w:szCs w:val="22"/>
              </w:rPr>
              <w:t xml:space="preserve"> program  </w:t>
            </w:r>
          </w:p>
          <w:p w14:paraId="6468AE38" w14:textId="28605FB9" w:rsidR="009B0BA2" w:rsidRPr="00D77F5D" w:rsidRDefault="009B0BA2" w:rsidP="00387C7B">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leadership </w:t>
            </w:r>
            <w:proofErr w:type="gramStart"/>
            <w:r w:rsidRPr="00D77F5D">
              <w:rPr>
                <w:rFonts w:eastAsia="Calibri" w:cstheme="minorHAnsi"/>
                <w:color w:val="000000" w:themeColor="text1"/>
                <w:sz w:val="22"/>
                <w:szCs w:val="22"/>
              </w:rPr>
              <w:t>and  faculty</w:t>
            </w:r>
            <w:proofErr w:type="gramEnd"/>
            <w:r w:rsidRPr="00D77F5D">
              <w:rPr>
                <w:rFonts w:eastAsia="Calibri" w:cstheme="minorHAnsi"/>
                <w:color w:val="000000" w:themeColor="text1"/>
                <w:sz w:val="22"/>
                <w:szCs w:val="22"/>
              </w:rPr>
              <w:t>.</w:t>
            </w:r>
          </w:p>
        </w:tc>
        <w:tc>
          <w:tcPr>
            <w:tcW w:w="2657" w:type="dxa"/>
            <w:shd w:val="clear" w:color="auto" w:fill="auto"/>
            <w:tcMar>
              <w:top w:w="100" w:type="dxa"/>
              <w:left w:w="100" w:type="dxa"/>
              <w:bottom w:w="100" w:type="dxa"/>
              <w:right w:w="100" w:type="dxa"/>
            </w:tcMar>
          </w:tcPr>
          <w:p w14:paraId="0B832B48" w14:textId="09CD69CC" w:rsidR="009B0BA2" w:rsidRPr="00D77F5D" w:rsidRDefault="009B0BA2" w:rsidP="00387C7B">
            <w:pPr>
              <w:widowControl w:val="0"/>
              <w:pBdr>
                <w:top w:val="nil"/>
                <w:left w:val="nil"/>
                <w:bottom w:val="nil"/>
                <w:right w:val="nil"/>
                <w:between w:val="nil"/>
              </w:pBdr>
              <w:spacing w:line="243" w:lineRule="auto"/>
              <w:ind w:right="299"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A commitment </w:t>
            </w:r>
            <w:proofErr w:type="gramStart"/>
            <w:r w:rsidRPr="00D77F5D">
              <w:rPr>
                <w:rFonts w:eastAsia="Calibri" w:cstheme="minorHAnsi"/>
                <w:color w:val="000000" w:themeColor="text1"/>
                <w:sz w:val="22"/>
                <w:szCs w:val="22"/>
              </w:rPr>
              <w:t>to  equity</w:t>
            </w:r>
            <w:proofErr w:type="gramEnd"/>
            <w:r w:rsidRPr="00D77F5D">
              <w:rPr>
                <w:rFonts w:eastAsia="Calibri" w:cstheme="minorHAnsi"/>
                <w:color w:val="000000" w:themeColor="text1"/>
                <w:sz w:val="22"/>
                <w:szCs w:val="22"/>
              </w:rPr>
              <w:t>, ethics, and  social justice is usually a priority for  program leadership  and faculty.</w:t>
            </w:r>
          </w:p>
        </w:tc>
        <w:tc>
          <w:tcPr>
            <w:tcW w:w="2337" w:type="dxa"/>
            <w:shd w:val="clear" w:color="auto" w:fill="auto"/>
            <w:tcMar>
              <w:top w:w="100" w:type="dxa"/>
              <w:left w:w="100" w:type="dxa"/>
              <w:bottom w:w="100" w:type="dxa"/>
              <w:right w:w="100" w:type="dxa"/>
            </w:tcMar>
          </w:tcPr>
          <w:p w14:paraId="422022A0"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There is some </w:t>
            </w:r>
          </w:p>
          <w:p w14:paraId="65DD3A2D" w14:textId="77777777" w:rsidR="009B0BA2" w:rsidRPr="00D77F5D" w:rsidRDefault="009B0BA2" w:rsidP="00F84A3A">
            <w:pPr>
              <w:widowControl w:val="0"/>
              <w:pBdr>
                <w:top w:val="nil"/>
                <w:left w:val="nil"/>
                <w:bottom w:val="nil"/>
                <w:right w:val="nil"/>
                <w:between w:val="nil"/>
              </w:pBdr>
              <w:spacing w:before="12" w:line="243" w:lineRule="auto"/>
              <w:ind w:right="202" w:hanging="4"/>
              <w:rPr>
                <w:rFonts w:eastAsia="Calibri" w:cstheme="minorHAnsi"/>
                <w:color w:val="000000" w:themeColor="text1"/>
                <w:sz w:val="22"/>
                <w:szCs w:val="22"/>
              </w:rPr>
            </w:pPr>
            <w:r w:rsidRPr="00D77F5D">
              <w:rPr>
                <w:rFonts w:eastAsia="Calibri" w:cstheme="minorHAnsi"/>
                <w:color w:val="000000" w:themeColor="text1"/>
                <w:sz w:val="22"/>
                <w:szCs w:val="22"/>
              </w:rPr>
              <w:t xml:space="preserve">wide-scale diversity of backgrounds  </w:t>
            </w:r>
          </w:p>
          <w:p w14:paraId="730DB952" w14:textId="77777777" w:rsidR="009B0BA2" w:rsidRPr="00D77F5D" w:rsidRDefault="009B0BA2" w:rsidP="00F84A3A">
            <w:pPr>
              <w:widowControl w:val="0"/>
              <w:pBdr>
                <w:top w:val="nil"/>
                <w:left w:val="nil"/>
                <w:bottom w:val="nil"/>
                <w:right w:val="nil"/>
                <w:between w:val="nil"/>
              </w:pBdr>
              <w:spacing w:before="8" w:line="243" w:lineRule="auto"/>
              <w:ind w:right="97" w:hanging="11"/>
              <w:rPr>
                <w:rFonts w:eastAsia="Calibri" w:cstheme="minorHAnsi"/>
                <w:color w:val="000000" w:themeColor="text1"/>
                <w:sz w:val="22"/>
                <w:szCs w:val="22"/>
              </w:rPr>
            </w:pPr>
            <w:r w:rsidRPr="00D77F5D">
              <w:rPr>
                <w:rFonts w:eastAsia="Calibri" w:cstheme="minorHAnsi"/>
                <w:color w:val="000000" w:themeColor="text1"/>
                <w:sz w:val="22"/>
                <w:szCs w:val="22"/>
              </w:rPr>
              <w:t xml:space="preserve">within the </w:t>
            </w:r>
            <w:proofErr w:type="gramStart"/>
            <w:r w:rsidRPr="00D77F5D">
              <w:rPr>
                <w:rFonts w:eastAsia="Calibri" w:cstheme="minorHAnsi"/>
                <w:color w:val="000000" w:themeColor="text1"/>
                <w:sz w:val="22"/>
                <w:szCs w:val="22"/>
              </w:rPr>
              <w:t>program  leadership</w:t>
            </w:r>
            <w:proofErr w:type="gramEnd"/>
            <w:r w:rsidRPr="00D77F5D">
              <w:rPr>
                <w:rFonts w:eastAsia="Calibri" w:cstheme="minorHAnsi"/>
                <w:color w:val="000000" w:themeColor="text1"/>
                <w:sz w:val="22"/>
                <w:szCs w:val="22"/>
              </w:rPr>
              <w:t xml:space="preserve"> and  </w:t>
            </w:r>
          </w:p>
          <w:p w14:paraId="708B6AFC" w14:textId="77777777" w:rsidR="009B0BA2" w:rsidRPr="00D77F5D" w:rsidRDefault="009B0BA2" w:rsidP="00F84A3A">
            <w:pPr>
              <w:widowControl w:val="0"/>
              <w:pBdr>
                <w:top w:val="nil"/>
                <w:left w:val="nil"/>
                <w:bottom w:val="nil"/>
                <w:right w:val="nil"/>
                <w:between w:val="nil"/>
              </w:pBdr>
              <w:spacing w:line="243" w:lineRule="auto"/>
              <w:ind w:right="250" w:firstLine="2"/>
              <w:rPr>
                <w:rFonts w:eastAsia="Calibri" w:cstheme="minorHAnsi"/>
                <w:color w:val="000000" w:themeColor="text1"/>
                <w:sz w:val="22"/>
                <w:szCs w:val="22"/>
              </w:rPr>
            </w:pPr>
            <w:r w:rsidRPr="00D77F5D">
              <w:rPr>
                <w:rFonts w:eastAsia="Calibri" w:cstheme="minorHAnsi"/>
                <w:color w:val="000000" w:themeColor="text1"/>
                <w:sz w:val="22"/>
                <w:szCs w:val="22"/>
              </w:rPr>
              <w:t>faculty.</w:t>
            </w:r>
          </w:p>
        </w:tc>
        <w:tc>
          <w:tcPr>
            <w:tcW w:w="2926" w:type="dxa"/>
            <w:shd w:val="clear" w:color="auto" w:fill="auto"/>
            <w:tcMar>
              <w:top w:w="100" w:type="dxa"/>
              <w:left w:w="100" w:type="dxa"/>
              <w:bottom w:w="100" w:type="dxa"/>
              <w:right w:w="100" w:type="dxa"/>
            </w:tcMar>
          </w:tcPr>
          <w:p w14:paraId="2F942A7A" w14:textId="77777777" w:rsidR="009B0BA2" w:rsidRPr="00D77F5D" w:rsidRDefault="009B0BA2" w:rsidP="00F84A3A">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There is significant </w:t>
            </w:r>
          </w:p>
          <w:p w14:paraId="622E5792" w14:textId="77777777" w:rsidR="009B0BA2" w:rsidRPr="00D77F5D" w:rsidRDefault="009B0BA2" w:rsidP="00F84A3A">
            <w:pPr>
              <w:widowControl w:val="0"/>
              <w:pBdr>
                <w:top w:val="nil"/>
                <w:left w:val="nil"/>
                <w:bottom w:val="nil"/>
                <w:right w:val="nil"/>
                <w:between w:val="nil"/>
              </w:pBdr>
              <w:spacing w:line="243" w:lineRule="auto"/>
              <w:ind w:right="123" w:hanging="6"/>
              <w:rPr>
                <w:rFonts w:eastAsia="Calibri" w:cstheme="minorHAnsi"/>
                <w:color w:val="000000" w:themeColor="text1"/>
                <w:sz w:val="22"/>
                <w:szCs w:val="22"/>
              </w:rPr>
            </w:pPr>
            <w:r w:rsidRPr="00D77F5D">
              <w:rPr>
                <w:rFonts w:eastAsia="Calibri" w:cstheme="minorHAnsi"/>
                <w:color w:val="000000" w:themeColor="text1"/>
                <w:sz w:val="22"/>
                <w:szCs w:val="22"/>
              </w:rPr>
              <w:t xml:space="preserve">wide-scale diversity </w:t>
            </w:r>
            <w:proofErr w:type="gramStart"/>
            <w:r w:rsidRPr="00D77F5D">
              <w:rPr>
                <w:rFonts w:eastAsia="Calibri" w:cstheme="minorHAnsi"/>
                <w:color w:val="000000" w:themeColor="text1"/>
                <w:sz w:val="22"/>
                <w:szCs w:val="22"/>
              </w:rPr>
              <w:t>of  backgrounds</w:t>
            </w:r>
            <w:proofErr w:type="gramEnd"/>
            <w:r w:rsidRPr="00D77F5D">
              <w:rPr>
                <w:rFonts w:eastAsia="Calibri" w:cstheme="minorHAnsi"/>
                <w:color w:val="000000" w:themeColor="text1"/>
                <w:sz w:val="22"/>
                <w:szCs w:val="22"/>
              </w:rPr>
              <w:t xml:space="preserve"> within the program leadership and  faculty.</w:t>
            </w:r>
          </w:p>
        </w:tc>
        <w:tc>
          <w:tcPr>
            <w:tcW w:w="3160" w:type="dxa"/>
            <w:shd w:val="clear" w:color="auto" w:fill="auto"/>
            <w:tcMar>
              <w:top w:w="100" w:type="dxa"/>
              <w:left w:w="100" w:type="dxa"/>
              <w:bottom w:w="100" w:type="dxa"/>
              <w:right w:w="100" w:type="dxa"/>
            </w:tcMar>
          </w:tcPr>
          <w:p w14:paraId="5594F86F" w14:textId="250A3A3E" w:rsidR="009B0BA2" w:rsidRPr="00D77F5D" w:rsidRDefault="009B0BA2" w:rsidP="00387C7B">
            <w:pPr>
              <w:widowControl w:val="0"/>
              <w:pBdr>
                <w:top w:val="nil"/>
                <w:left w:val="nil"/>
                <w:bottom w:val="nil"/>
                <w:right w:val="nil"/>
                <w:between w:val="nil"/>
              </w:pBdr>
              <w:spacing w:line="243" w:lineRule="auto"/>
              <w:ind w:right="693"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The program leadership </w:t>
            </w:r>
            <w:proofErr w:type="gramStart"/>
            <w:r w:rsidRPr="00D77F5D">
              <w:rPr>
                <w:rFonts w:eastAsia="Calibri" w:cstheme="minorHAnsi"/>
                <w:color w:val="000000" w:themeColor="text1"/>
                <w:sz w:val="22"/>
                <w:szCs w:val="22"/>
              </w:rPr>
              <w:t>and  faculty</w:t>
            </w:r>
            <w:proofErr w:type="gramEnd"/>
            <w:r w:rsidRPr="00D77F5D">
              <w:rPr>
                <w:rFonts w:eastAsia="Calibri" w:cstheme="minorHAnsi"/>
                <w:color w:val="000000" w:themeColor="text1"/>
                <w:sz w:val="22"/>
                <w:szCs w:val="22"/>
              </w:rPr>
              <w:t xml:space="preserve"> display a significant commitment to equity, ethics and</w:t>
            </w:r>
            <w:r w:rsidR="00387C7B">
              <w:rPr>
                <w:rFonts w:eastAsia="Calibri" w:cstheme="minorHAnsi"/>
                <w:color w:val="000000" w:themeColor="text1"/>
                <w:sz w:val="22"/>
                <w:szCs w:val="22"/>
              </w:rPr>
              <w:t xml:space="preserve"> s</w:t>
            </w:r>
            <w:r w:rsidRPr="00D77F5D">
              <w:rPr>
                <w:rFonts w:eastAsia="Calibri" w:cstheme="minorHAnsi"/>
                <w:color w:val="000000" w:themeColor="text1"/>
                <w:sz w:val="22"/>
                <w:szCs w:val="22"/>
              </w:rPr>
              <w:t xml:space="preserve">ocial justice and there is  </w:t>
            </w:r>
          </w:p>
          <w:p w14:paraId="4F0B9656" w14:textId="77777777" w:rsidR="009B0BA2" w:rsidRPr="00D77F5D" w:rsidRDefault="009B0BA2" w:rsidP="00387C7B">
            <w:pPr>
              <w:rPr>
                <w:rFonts w:eastAsia="Calibri" w:cstheme="minorHAnsi"/>
                <w:color w:val="000000" w:themeColor="text1"/>
                <w:sz w:val="22"/>
                <w:szCs w:val="22"/>
              </w:rPr>
            </w:pPr>
            <w:r w:rsidRPr="00D77F5D">
              <w:rPr>
                <w:rFonts w:eastAsia="Calibri" w:cstheme="minorHAnsi"/>
                <w:color w:val="000000" w:themeColor="text1"/>
                <w:sz w:val="22"/>
                <w:szCs w:val="22"/>
              </w:rPr>
              <w:t xml:space="preserve">wide-scale diversity within </w:t>
            </w:r>
            <w:proofErr w:type="gramStart"/>
            <w:r w:rsidRPr="00D77F5D">
              <w:rPr>
                <w:rFonts w:eastAsia="Calibri" w:cstheme="minorHAnsi"/>
                <w:color w:val="000000" w:themeColor="text1"/>
                <w:sz w:val="22"/>
                <w:szCs w:val="22"/>
              </w:rPr>
              <w:t>the  program</w:t>
            </w:r>
            <w:proofErr w:type="gramEnd"/>
            <w:r w:rsidRPr="00D77F5D">
              <w:rPr>
                <w:rFonts w:eastAsia="Calibri" w:cstheme="minorHAnsi"/>
                <w:color w:val="000000" w:themeColor="text1"/>
                <w:sz w:val="22"/>
                <w:szCs w:val="22"/>
              </w:rPr>
              <w:t xml:space="preserve"> leadership and faculty.</w:t>
            </w:r>
          </w:p>
        </w:tc>
      </w:tr>
      <w:tr w:rsidR="00AF0FDC" w:rsidRPr="00D77F5D" w14:paraId="7DD5EF07" w14:textId="77777777" w:rsidTr="00D77F5D">
        <w:trPr>
          <w:trHeight w:val="2644"/>
        </w:trPr>
        <w:tc>
          <w:tcPr>
            <w:tcW w:w="3420" w:type="dxa"/>
            <w:shd w:val="clear" w:color="auto" w:fill="auto"/>
            <w:tcMar>
              <w:top w:w="100" w:type="dxa"/>
              <w:left w:w="100" w:type="dxa"/>
              <w:bottom w:w="100" w:type="dxa"/>
              <w:right w:w="100" w:type="dxa"/>
            </w:tcMar>
          </w:tcPr>
          <w:p w14:paraId="4D9EE2AE" w14:textId="77777777" w:rsidR="009B0BA2" w:rsidRPr="00D77F5D" w:rsidRDefault="009B0BA2" w:rsidP="00F84A3A">
            <w:pPr>
              <w:widowControl w:val="0"/>
              <w:pBdr>
                <w:top w:val="nil"/>
                <w:left w:val="nil"/>
                <w:bottom w:val="nil"/>
                <w:right w:val="nil"/>
                <w:between w:val="nil"/>
              </w:pBdr>
              <w:spacing w:line="243" w:lineRule="auto"/>
              <w:ind w:right="318"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A commitment </w:t>
            </w:r>
            <w:proofErr w:type="gramStart"/>
            <w:r w:rsidRPr="00D77F5D">
              <w:rPr>
                <w:rFonts w:eastAsia="Calibri" w:cstheme="minorHAnsi"/>
                <w:color w:val="000000" w:themeColor="text1"/>
                <w:sz w:val="22"/>
                <w:szCs w:val="22"/>
              </w:rPr>
              <w:t>to  equity</w:t>
            </w:r>
            <w:proofErr w:type="gramEnd"/>
            <w:r w:rsidRPr="00D77F5D">
              <w:rPr>
                <w:rFonts w:eastAsia="Calibri" w:cstheme="minorHAnsi"/>
                <w:color w:val="000000" w:themeColor="text1"/>
                <w:sz w:val="22"/>
                <w:szCs w:val="22"/>
              </w:rPr>
              <w:t xml:space="preserve">, ethics, and  social justice is  </w:t>
            </w:r>
          </w:p>
          <w:p w14:paraId="636B064D" w14:textId="77777777" w:rsidR="009B0BA2" w:rsidRPr="00D77F5D" w:rsidRDefault="009B0BA2" w:rsidP="00F84A3A">
            <w:pPr>
              <w:widowControl w:val="0"/>
              <w:pBdr>
                <w:top w:val="nil"/>
                <w:left w:val="nil"/>
                <w:bottom w:val="nil"/>
                <w:right w:val="nil"/>
                <w:between w:val="nil"/>
              </w:pBdr>
              <w:spacing w:before="8" w:line="243" w:lineRule="auto"/>
              <w:ind w:right="108" w:hanging="14"/>
              <w:rPr>
                <w:rFonts w:eastAsia="Calibri" w:cstheme="minorHAnsi"/>
                <w:color w:val="000000" w:themeColor="text1"/>
                <w:sz w:val="22"/>
                <w:szCs w:val="22"/>
              </w:rPr>
            </w:pPr>
            <w:r w:rsidRPr="00D77F5D">
              <w:rPr>
                <w:rFonts w:eastAsia="Calibri" w:cstheme="minorHAnsi"/>
                <w:color w:val="000000" w:themeColor="text1"/>
                <w:sz w:val="22"/>
                <w:szCs w:val="22"/>
              </w:rPr>
              <w:t xml:space="preserve">sometimes a </w:t>
            </w:r>
            <w:proofErr w:type="gramStart"/>
            <w:r w:rsidRPr="00D77F5D">
              <w:rPr>
                <w:rFonts w:eastAsia="Calibri" w:cstheme="minorHAnsi"/>
                <w:color w:val="000000" w:themeColor="text1"/>
                <w:sz w:val="22"/>
                <w:szCs w:val="22"/>
              </w:rPr>
              <w:t>priority  in</w:t>
            </w:r>
            <w:proofErr w:type="gramEnd"/>
            <w:r w:rsidRPr="00D77F5D">
              <w:rPr>
                <w:rFonts w:eastAsia="Calibri" w:cstheme="minorHAnsi"/>
                <w:color w:val="000000" w:themeColor="text1"/>
                <w:sz w:val="22"/>
                <w:szCs w:val="22"/>
              </w:rPr>
              <w:t xml:space="preserve"> student  </w:t>
            </w:r>
          </w:p>
          <w:p w14:paraId="1E048C2D" w14:textId="4AA825C4" w:rsidR="009B0BA2" w:rsidRPr="00D77F5D" w:rsidRDefault="009B0BA2"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recruitment, admission, and  </w:t>
            </w:r>
          </w:p>
          <w:p w14:paraId="2F8264D4" w14:textId="77777777" w:rsidR="009B0BA2" w:rsidRPr="00D77F5D" w:rsidRDefault="009B0BA2" w:rsidP="00F84A3A">
            <w:pPr>
              <w:widowControl w:val="0"/>
              <w:pBdr>
                <w:top w:val="nil"/>
                <w:left w:val="nil"/>
                <w:bottom w:val="nil"/>
                <w:right w:val="nil"/>
                <w:between w:val="nil"/>
              </w:pBdr>
              <w:spacing w:line="243" w:lineRule="auto"/>
              <w:ind w:right="318"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enrollment in </w:t>
            </w:r>
            <w:proofErr w:type="gramStart"/>
            <w:r w:rsidRPr="00D77F5D">
              <w:rPr>
                <w:rFonts w:eastAsia="Calibri" w:cstheme="minorHAnsi"/>
                <w:color w:val="000000" w:themeColor="text1"/>
                <w:sz w:val="22"/>
                <w:szCs w:val="22"/>
              </w:rPr>
              <w:t>the  program</w:t>
            </w:r>
            <w:proofErr w:type="gramEnd"/>
            <w:r w:rsidRPr="00D77F5D">
              <w:rPr>
                <w:rFonts w:eastAsia="Calibri" w:cstheme="minorHAnsi"/>
                <w:color w:val="000000" w:themeColor="text1"/>
                <w:sz w:val="22"/>
                <w:szCs w:val="22"/>
              </w:rPr>
              <w:t>.</w:t>
            </w:r>
          </w:p>
        </w:tc>
        <w:tc>
          <w:tcPr>
            <w:tcW w:w="2657" w:type="dxa"/>
            <w:shd w:val="clear" w:color="auto" w:fill="auto"/>
            <w:tcMar>
              <w:top w:w="100" w:type="dxa"/>
              <w:left w:w="100" w:type="dxa"/>
              <w:bottom w:w="100" w:type="dxa"/>
              <w:right w:w="100" w:type="dxa"/>
            </w:tcMar>
          </w:tcPr>
          <w:p w14:paraId="3862E19F" w14:textId="77777777" w:rsidR="009B0BA2" w:rsidRPr="00D77F5D" w:rsidRDefault="009B0BA2" w:rsidP="00F84A3A">
            <w:pPr>
              <w:widowControl w:val="0"/>
              <w:pBdr>
                <w:top w:val="nil"/>
                <w:left w:val="nil"/>
                <w:bottom w:val="nil"/>
                <w:right w:val="nil"/>
                <w:between w:val="nil"/>
              </w:pBdr>
              <w:spacing w:line="243" w:lineRule="auto"/>
              <w:ind w:right="299"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A commitment </w:t>
            </w:r>
            <w:proofErr w:type="gramStart"/>
            <w:r w:rsidRPr="00D77F5D">
              <w:rPr>
                <w:rFonts w:eastAsia="Calibri" w:cstheme="minorHAnsi"/>
                <w:color w:val="000000" w:themeColor="text1"/>
                <w:sz w:val="22"/>
                <w:szCs w:val="22"/>
              </w:rPr>
              <w:t>to  equity</w:t>
            </w:r>
            <w:proofErr w:type="gramEnd"/>
            <w:r w:rsidRPr="00D77F5D">
              <w:rPr>
                <w:rFonts w:eastAsia="Calibri" w:cstheme="minorHAnsi"/>
                <w:color w:val="000000" w:themeColor="text1"/>
                <w:sz w:val="22"/>
                <w:szCs w:val="22"/>
              </w:rPr>
              <w:t xml:space="preserve">, ethics, and  social justice is  </w:t>
            </w:r>
          </w:p>
          <w:p w14:paraId="0DF2C6F9" w14:textId="2EA163CE" w:rsidR="009B0BA2" w:rsidRPr="00D77F5D" w:rsidRDefault="009B0BA2" w:rsidP="00387C7B">
            <w:pPr>
              <w:widowControl w:val="0"/>
              <w:pBdr>
                <w:top w:val="nil"/>
                <w:left w:val="nil"/>
                <w:bottom w:val="nil"/>
                <w:right w:val="nil"/>
                <w:between w:val="nil"/>
              </w:pBdr>
              <w:spacing w:before="8" w:line="243" w:lineRule="auto"/>
              <w:ind w:right="52" w:firstLine="3"/>
              <w:rPr>
                <w:rFonts w:eastAsia="Calibri" w:cstheme="minorHAnsi"/>
                <w:color w:val="000000" w:themeColor="text1"/>
                <w:sz w:val="22"/>
                <w:szCs w:val="22"/>
              </w:rPr>
            </w:pPr>
            <w:r w:rsidRPr="00D77F5D">
              <w:rPr>
                <w:rFonts w:eastAsia="Calibri" w:cstheme="minorHAnsi"/>
                <w:color w:val="000000" w:themeColor="text1"/>
                <w:sz w:val="22"/>
                <w:szCs w:val="22"/>
              </w:rPr>
              <w:t xml:space="preserve">usually a priority </w:t>
            </w:r>
            <w:proofErr w:type="gramStart"/>
            <w:r w:rsidRPr="00D77F5D">
              <w:rPr>
                <w:rFonts w:eastAsia="Calibri" w:cstheme="minorHAnsi"/>
                <w:color w:val="000000" w:themeColor="text1"/>
                <w:sz w:val="22"/>
                <w:szCs w:val="22"/>
              </w:rPr>
              <w:t>in  student</w:t>
            </w:r>
            <w:proofErr w:type="gramEnd"/>
            <w:r w:rsidRPr="00D77F5D">
              <w:rPr>
                <w:rFonts w:eastAsia="Calibri" w:cstheme="minorHAnsi"/>
                <w:color w:val="000000" w:themeColor="text1"/>
                <w:sz w:val="22"/>
                <w:szCs w:val="22"/>
              </w:rPr>
              <w:t xml:space="preserve"> recruitment,  admission, and  enrollment in the  program.</w:t>
            </w:r>
          </w:p>
        </w:tc>
        <w:tc>
          <w:tcPr>
            <w:tcW w:w="2337" w:type="dxa"/>
            <w:shd w:val="clear" w:color="auto" w:fill="auto"/>
            <w:tcMar>
              <w:top w:w="100" w:type="dxa"/>
              <w:left w:w="100" w:type="dxa"/>
              <w:bottom w:w="100" w:type="dxa"/>
              <w:right w:w="100" w:type="dxa"/>
            </w:tcMar>
          </w:tcPr>
          <w:p w14:paraId="5531319F" w14:textId="231E6D77" w:rsidR="009B0BA2" w:rsidRPr="00D77F5D" w:rsidRDefault="009B0BA2" w:rsidP="00387C7B">
            <w:pPr>
              <w:widowControl w:val="0"/>
              <w:pBdr>
                <w:top w:val="nil"/>
                <w:left w:val="nil"/>
                <w:bottom w:val="nil"/>
                <w:right w:val="nil"/>
                <w:between w:val="nil"/>
              </w:pBdr>
              <w:spacing w:line="243" w:lineRule="auto"/>
              <w:ind w:right="260" w:firstLine="10"/>
              <w:rPr>
                <w:rFonts w:eastAsia="Calibri" w:cstheme="minorHAnsi"/>
                <w:color w:val="000000" w:themeColor="text1"/>
                <w:sz w:val="22"/>
                <w:szCs w:val="22"/>
              </w:rPr>
            </w:pPr>
            <w:r w:rsidRPr="00D77F5D">
              <w:rPr>
                <w:rFonts w:eastAsia="Calibri" w:cstheme="minorHAnsi"/>
                <w:color w:val="000000" w:themeColor="text1"/>
                <w:sz w:val="22"/>
                <w:szCs w:val="22"/>
              </w:rPr>
              <w:t xml:space="preserve">Equity, ethics </w:t>
            </w:r>
            <w:proofErr w:type="gramStart"/>
            <w:r w:rsidRPr="00D77F5D">
              <w:rPr>
                <w:rFonts w:eastAsia="Calibri" w:cstheme="minorHAnsi"/>
                <w:color w:val="000000" w:themeColor="text1"/>
                <w:sz w:val="22"/>
                <w:szCs w:val="22"/>
              </w:rPr>
              <w:t>and  social</w:t>
            </w:r>
            <w:proofErr w:type="gramEnd"/>
            <w:r w:rsidRPr="00D77F5D">
              <w:rPr>
                <w:rFonts w:eastAsia="Calibri" w:cstheme="minorHAnsi"/>
                <w:color w:val="000000" w:themeColor="text1"/>
                <w:sz w:val="22"/>
                <w:szCs w:val="22"/>
              </w:rPr>
              <w:t xml:space="preserve"> justice are  priorities in program policies  and</w:t>
            </w:r>
            <w:r w:rsidR="00387C7B">
              <w:rPr>
                <w:rFonts w:eastAsia="Calibri" w:cstheme="minorHAnsi"/>
                <w:color w:val="000000" w:themeColor="text1"/>
                <w:sz w:val="22"/>
                <w:szCs w:val="22"/>
              </w:rPr>
              <w:t xml:space="preserve"> p</w:t>
            </w:r>
            <w:r w:rsidRPr="00D77F5D">
              <w:rPr>
                <w:rFonts w:eastAsia="Calibri" w:cstheme="minorHAnsi"/>
                <w:color w:val="000000" w:themeColor="text1"/>
                <w:sz w:val="22"/>
                <w:szCs w:val="22"/>
              </w:rPr>
              <w:t>ractices.</w:t>
            </w:r>
          </w:p>
        </w:tc>
        <w:tc>
          <w:tcPr>
            <w:tcW w:w="2926" w:type="dxa"/>
            <w:shd w:val="clear" w:color="auto" w:fill="auto"/>
            <w:tcMar>
              <w:top w:w="100" w:type="dxa"/>
              <w:left w:w="100" w:type="dxa"/>
              <w:bottom w:w="100" w:type="dxa"/>
              <w:right w:w="100" w:type="dxa"/>
            </w:tcMar>
          </w:tcPr>
          <w:p w14:paraId="136A520F" w14:textId="5ABD6390" w:rsidR="009B0BA2" w:rsidRPr="00D77F5D" w:rsidRDefault="009B0BA2" w:rsidP="00387C7B">
            <w:pPr>
              <w:widowControl w:val="0"/>
              <w:pBdr>
                <w:top w:val="nil"/>
                <w:left w:val="nil"/>
                <w:bottom w:val="nil"/>
                <w:right w:val="nil"/>
                <w:between w:val="nil"/>
              </w:pBdr>
              <w:spacing w:line="243" w:lineRule="auto"/>
              <w:ind w:right="303" w:hanging="6"/>
              <w:rPr>
                <w:rFonts w:eastAsia="Calibri" w:cstheme="minorHAnsi"/>
                <w:color w:val="000000" w:themeColor="text1"/>
                <w:sz w:val="22"/>
                <w:szCs w:val="22"/>
              </w:rPr>
            </w:pPr>
            <w:r w:rsidRPr="00D77F5D">
              <w:rPr>
                <w:rFonts w:eastAsia="Calibri" w:cstheme="minorHAnsi"/>
                <w:color w:val="000000" w:themeColor="text1"/>
                <w:sz w:val="22"/>
                <w:szCs w:val="22"/>
              </w:rPr>
              <w:t xml:space="preserve">All program </w:t>
            </w:r>
            <w:proofErr w:type="gramStart"/>
            <w:r w:rsidRPr="00D77F5D">
              <w:rPr>
                <w:rFonts w:eastAsia="Calibri" w:cstheme="minorHAnsi"/>
                <w:color w:val="000000" w:themeColor="text1"/>
                <w:sz w:val="22"/>
                <w:szCs w:val="22"/>
              </w:rPr>
              <w:t>applicants  are</w:t>
            </w:r>
            <w:proofErr w:type="gramEnd"/>
            <w:r w:rsidRPr="00D77F5D">
              <w:rPr>
                <w:rFonts w:eastAsia="Calibri" w:cstheme="minorHAnsi"/>
                <w:color w:val="000000" w:themeColor="text1"/>
                <w:sz w:val="22"/>
                <w:szCs w:val="22"/>
              </w:rPr>
              <w:t xml:space="preserve"> considered  equitably, ethically and  justly in the recruitment,  admission, and  enrollment processes.</w:t>
            </w:r>
          </w:p>
        </w:tc>
        <w:tc>
          <w:tcPr>
            <w:tcW w:w="3160" w:type="dxa"/>
            <w:shd w:val="clear" w:color="auto" w:fill="auto"/>
            <w:tcMar>
              <w:top w:w="100" w:type="dxa"/>
              <w:left w:w="100" w:type="dxa"/>
              <w:bottom w:w="100" w:type="dxa"/>
              <w:right w:w="100" w:type="dxa"/>
            </w:tcMar>
          </w:tcPr>
          <w:p w14:paraId="15D03C45" w14:textId="2FBDB5BB" w:rsidR="009B0BA2" w:rsidRPr="00D77F5D" w:rsidRDefault="009B0BA2" w:rsidP="007F75B7">
            <w:pPr>
              <w:widowControl w:val="0"/>
              <w:pBdr>
                <w:top w:val="nil"/>
                <w:left w:val="nil"/>
                <w:bottom w:val="nil"/>
                <w:right w:val="nil"/>
                <w:between w:val="nil"/>
              </w:pBdr>
              <w:spacing w:line="243" w:lineRule="auto"/>
              <w:ind w:right="250" w:hanging="1"/>
              <w:rPr>
                <w:rFonts w:eastAsia="Calibri" w:cstheme="minorHAnsi"/>
                <w:color w:val="000000" w:themeColor="text1"/>
                <w:sz w:val="22"/>
                <w:szCs w:val="22"/>
              </w:rPr>
            </w:pPr>
            <w:r w:rsidRPr="00D77F5D">
              <w:rPr>
                <w:rFonts w:eastAsia="Calibri" w:cstheme="minorHAnsi"/>
                <w:color w:val="000000" w:themeColor="text1"/>
                <w:sz w:val="22"/>
                <w:szCs w:val="22"/>
              </w:rPr>
              <w:t xml:space="preserve">Scholar practitioners represent </w:t>
            </w:r>
            <w:proofErr w:type="gramStart"/>
            <w:r w:rsidRPr="00D77F5D">
              <w:rPr>
                <w:rFonts w:eastAsia="Calibri" w:cstheme="minorHAnsi"/>
                <w:color w:val="000000" w:themeColor="text1"/>
                <w:sz w:val="22"/>
                <w:szCs w:val="22"/>
              </w:rPr>
              <w:t>a  significant</w:t>
            </w:r>
            <w:proofErr w:type="gramEnd"/>
            <w:r w:rsidRPr="00D77F5D">
              <w:rPr>
                <w:rFonts w:eastAsia="Calibri" w:cstheme="minorHAnsi"/>
                <w:color w:val="000000" w:themeColor="text1"/>
                <w:sz w:val="22"/>
                <w:szCs w:val="22"/>
              </w:rPr>
              <w:t xml:space="preserve"> diversity of  backgrounds and, within the  program, there is consistently a  commitment to equity, ethics, and  social justice in student  </w:t>
            </w:r>
          </w:p>
          <w:p w14:paraId="70A4D03F" w14:textId="77777777" w:rsidR="009B0BA2" w:rsidRPr="00D77F5D" w:rsidRDefault="009B0BA2" w:rsidP="00F84A3A">
            <w:pPr>
              <w:widowControl w:val="0"/>
              <w:pBdr>
                <w:top w:val="nil"/>
                <w:left w:val="nil"/>
                <w:bottom w:val="nil"/>
                <w:right w:val="nil"/>
                <w:between w:val="nil"/>
              </w:pBdr>
              <w:spacing w:line="243" w:lineRule="auto"/>
              <w:ind w:right="693"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recruitment, admission </w:t>
            </w:r>
            <w:proofErr w:type="gramStart"/>
            <w:r w:rsidRPr="00D77F5D">
              <w:rPr>
                <w:rFonts w:eastAsia="Calibri" w:cstheme="minorHAnsi"/>
                <w:color w:val="000000" w:themeColor="text1"/>
                <w:sz w:val="22"/>
                <w:szCs w:val="22"/>
              </w:rPr>
              <w:t>and  enrollment</w:t>
            </w:r>
            <w:proofErr w:type="gramEnd"/>
            <w:r w:rsidRPr="00D77F5D">
              <w:rPr>
                <w:rFonts w:eastAsia="Calibri" w:cstheme="minorHAnsi"/>
                <w:color w:val="000000" w:themeColor="text1"/>
                <w:sz w:val="22"/>
                <w:szCs w:val="22"/>
              </w:rPr>
              <w:t>.</w:t>
            </w:r>
          </w:p>
        </w:tc>
      </w:tr>
    </w:tbl>
    <w:p w14:paraId="20133268" w14:textId="77777777" w:rsidR="00D77F5D" w:rsidRDefault="00D77F5D" w:rsidP="009B0BA2">
      <w:pPr>
        <w:widowControl w:val="0"/>
        <w:pBdr>
          <w:top w:val="nil"/>
          <w:left w:val="nil"/>
          <w:bottom w:val="nil"/>
          <w:right w:val="nil"/>
          <w:between w:val="nil"/>
        </w:pBdr>
        <w:spacing w:line="227" w:lineRule="auto"/>
        <w:ind w:right="499" w:firstLine="1"/>
        <w:rPr>
          <w:rFonts w:eastAsia="Times New Roman" w:cstheme="minorHAnsi"/>
          <w:b/>
          <w:color w:val="4472C4" w:themeColor="accent1"/>
          <w:sz w:val="22"/>
          <w:szCs w:val="22"/>
        </w:rPr>
      </w:pPr>
    </w:p>
    <w:p w14:paraId="43B68B90" w14:textId="5B111601" w:rsidR="009B0BA2" w:rsidRPr="00D77F5D" w:rsidRDefault="009B0BA2" w:rsidP="009B0BA2">
      <w:pPr>
        <w:widowControl w:val="0"/>
        <w:pBdr>
          <w:top w:val="nil"/>
          <w:left w:val="nil"/>
          <w:bottom w:val="nil"/>
          <w:right w:val="nil"/>
          <w:between w:val="nil"/>
        </w:pBdr>
        <w:spacing w:line="227" w:lineRule="auto"/>
        <w:ind w:right="499" w:firstLine="1"/>
        <w:rPr>
          <w:rFonts w:eastAsia="Times New Roman" w:cstheme="minorHAnsi"/>
          <w:b/>
          <w:color w:val="4472C4" w:themeColor="accent1"/>
          <w:sz w:val="22"/>
          <w:szCs w:val="22"/>
        </w:rPr>
      </w:pPr>
      <w:r w:rsidRPr="00D77F5D">
        <w:rPr>
          <w:rFonts w:eastAsia="Times New Roman" w:cstheme="minorHAnsi"/>
          <w:b/>
          <w:color w:val="4472C4" w:themeColor="accent1"/>
          <w:sz w:val="22"/>
          <w:szCs w:val="22"/>
        </w:rPr>
        <w:t>Principle #2: The Professional Doctorate in education prepares leaders who can construct and apply knowledge to make a positive difference in the lives of individuals, families, organizations, and communities.</w:t>
      </w:r>
    </w:p>
    <w:p w14:paraId="473E7FB8" w14:textId="05E29FCD" w:rsidR="009B0BA2" w:rsidRPr="00D77F5D" w:rsidRDefault="009B0BA2">
      <w:pPr>
        <w:rPr>
          <w:rFonts w:cstheme="minorHAnsi"/>
          <w:color w:val="000000" w:themeColor="text1"/>
          <w:sz w:val="22"/>
          <w:szCs w:val="22"/>
        </w:rPr>
      </w:pPr>
    </w:p>
    <w:tbl>
      <w:tblPr>
        <w:tblStyle w:val="TableGrid"/>
        <w:tblW w:w="14580" w:type="dxa"/>
        <w:tblInd w:w="-815" w:type="dxa"/>
        <w:tblLook w:val="04A0" w:firstRow="1" w:lastRow="0" w:firstColumn="1" w:lastColumn="0" w:noHBand="0" w:noVBand="1"/>
      </w:tblPr>
      <w:tblGrid>
        <w:gridCol w:w="3205"/>
        <w:gridCol w:w="2825"/>
        <w:gridCol w:w="3034"/>
        <w:gridCol w:w="2460"/>
        <w:gridCol w:w="3056"/>
      </w:tblGrid>
      <w:tr w:rsidR="00AF0FDC" w:rsidRPr="00D77F5D" w14:paraId="6B1CAD95" w14:textId="77777777" w:rsidTr="00D77F5D">
        <w:tc>
          <w:tcPr>
            <w:tcW w:w="3205" w:type="dxa"/>
            <w:shd w:val="pct10" w:color="auto" w:fill="auto"/>
          </w:tcPr>
          <w:p w14:paraId="1B152952" w14:textId="7574A025" w:rsidR="009B0BA2" w:rsidRPr="00D77F5D" w:rsidRDefault="009B0BA2" w:rsidP="00B94CDF">
            <w:pPr>
              <w:widowControl w:val="0"/>
              <w:pBdr>
                <w:top w:val="nil"/>
                <w:left w:val="nil"/>
                <w:bottom w:val="nil"/>
                <w:right w:val="nil"/>
                <w:between w:val="nil"/>
              </w:pBdr>
              <w:ind w:right="445"/>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Pre-designing &amp;</w:t>
            </w:r>
          </w:p>
          <w:p w14:paraId="395644DE" w14:textId="15DEF9A5" w:rsidR="009B0BA2" w:rsidRPr="00D77F5D" w:rsidRDefault="009B0BA2" w:rsidP="00B94CDF">
            <w:pPr>
              <w:jc w:val="center"/>
              <w:rPr>
                <w:rFonts w:cstheme="minorHAnsi"/>
                <w:color w:val="000000" w:themeColor="text1"/>
                <w:sz w:val="22"/>
                <w:szCs w:val="22"/>
              </w:rPr>
            </w:pPr>
            <w:r w:rsidRPr="00D77F5D">
              <w:rPr>
                <w:rFonts w:eastAsia="Calibri" w:cstheme="minorHAnsi"/>
                <w:b/>
                <w:color w:val="000000" w:themeColor="text1"/>
                <w:sz w:val="22"/>
                <w:szCs w:val="22"/>
              </w:rPr>
              <w:t>Pre-developing</w:t>
            </w:r>
          </w:p>
        </w:tc>
        <w:tc>
          <w:tcPr>
            <w:tcW w:w="2825" w:type="dxa"/>
            <w:shd w:val="pct10" w:color="auto" w:fill="auto"/>
          </w:tcPr>
          <w:p w14:paraId="3D9CBD22" w14:textId="1630AA99" w:rsidR="009B0BA2" w:rsidRPr="00D77F5D" w:rsidRDefault="009B0BA2" w:rsidP="00B94CDF">
            <w:pPr>
              <w:jc w:val="center"/>
              <w:rPr>
                <w:rFonts w:cstheme="minorHAnsi"/>
                <w:color w:val="000000" w:themeColor="text1"/>
                <w:sz w:val="22"/>
                <w:szCs w:val="22"/>
              </w:rPr>
            </w:pPr>
            <w:r w:rsidRPr="00D77F5D">
              <w:rPr>
                <w:rFonts w:eastAsia="Calibri" w:cstheme="minorHAnsi"/>
                <w:b/>
                <w:color w:val="000000" w:themeColor="text1"/>
                <w:sz w:val="22"/>
                <w:szCs w:val="22"/>
              </w:rPr>
              <w:t>Designing &amp; Developing</w:t>
            </w:r>
          </w:p>
        </w:tc>
        <w:tc>
          <w:tcPr>
            <w:tcW w:w="3034" w:type="dxa"/>
            <w:shd w:val="pct10" w:color="auto" w:fill="auto"/>
          </w:tcPr>
          <w:p w14:paraId="41109BF1" w14:textId="6D58745A" w:rsidR="009B0BA2" w:rsidRPr="00D77F5D" w:rsidRDefault="009B0BA2" w:rsidP="00B94CDF">
            <w:pPr>
              <w:tabs>
                <w:tab w:val="left" w:pos="1642"/>
              </w:tabs>
              <w:jc w:val="center"/>
              <w:rPr>
                <w:rFonts w:cstheme="minorHAnsi"/>
                <w:color w:val="000000" w:themeColor="text1"/>
                <w:sz w:val="22"/>
                <w:szCs w:val="22"/>
              </w:rPr>
            </w:pPr>
            <w:r w:rsidRPr="00D77F5D">
              <w:rPr>
                <w:rFonts w:eastAsia="Calibri" w:cstheme="minorHAnsi"/>
                <w:b/>
                <w:color w:val="000000" w:themeColor="text1"/>
                <w:sz w:val="22"/>
                <w:szCs w:val="22"/>
              </w:rPr>
              <w:t>Implementation</w:t>
            </w:r>
          </w:p>
        </w:tc>
        <w:tc>
          <w:tcPr>
            <w:tcW w:w="2460" w:type="dxa"/>
            <w:shd w:val="pct10" w:color="auto" w:fill="auto"/>
          </w:tcPr>
          <w:p w14:paraId="353B372E" w14:textId="3351E7D2" w:rsidR="009B0BA2" w:rsidRPr="00D77F5D" w:rsidRDefault="009B0BA2" w:rsidP="00B94CDF">
            <w:pPr>
              <w:jc w:val="center"/>
              <w:rPr>
                <w:rFonts w:cstheme="minorHAnsi"/>
                <w:color w:val="000000" w:themeColor="text1"/>
                <w:sz w:val="22"/>
                <w:szCs w:val="22"/>
              </w:rPr>
            </w:pPr>
            <w:r w:rsidRPr="00D77F5D">
              <w:rPr>
                <w:rFonts w:eastAsia="Calibri" w:cstheme="minorHAnsi"/>
                <w:b/>
                <w:color w:val="000000" w:themeColor="text1"/>
                <w:sz w:val="22"/>
                <w:szCs w:val="22"/>
              </w:rPr>
              <w:t>Experienced</w:t>
            </w:r>
          </w:p>
        </w:tc>
        <w:tc>
          <w:tcPr>
            <w:tcW w:w="3056" w:type="dxa"/>
            <w:shd w:val="pct10" w:color="auto" w:fill="auto"/>
          </w:tcPr>
          <w:p w14:paraId="38D18AA6" w14:textId="30A8B74F" w:rsidR="00B94CDF" w:rsidRPr="00D77F5D" w:rsidRDefault="009B0BA2" w:rsidP="007F75B7">
            <w:pPr>
              <w:jc w:val="center"/>
              <w:rPr>
                <w:rFonts w:eastAsia="Calibri" w:cstheme="minorHAnsi"/>
                <w:b/>
                <w:color w:val="000000" w:themeColor="text1"/>
                <w:sz w:val="22"/>
                <w:szCs w:val="22"/>
              </w:rPr>
            </w:pPr>
            <w:r w:rsidRPr="00D77F5D">
              <w:rPr>
                <w:rFonts w:eastAsia="Calibri" w:cstheme="minorHAnsi"/>
                <w:b/>
                <w:color w:val="000000" w:themeColor="text1"/>
                <w:sz w:val="22"/>
                <w:szCs w:val="22"/>
              </w:rPr>
              <w:t>More Experienced</w:t>
            </w:r>
          </w:p>
          <w:p w14:paraId="3BC0B641" w14:textId="2D9E9BF3" w:rsidR="00B94CDF" w:rsidRPr="00D77F5D" w:rsidRDefault="00B94CDF" w:rsidP="00B94CDF">
            <w:pPr>
              <w:jc w:val="center"/>
              <w:rPr>
                <w:rFonts w:cstheme="minorHAnsi"/>
                <w:color w:val="000000" w:themeColor="text1"/>
                <w:sz w:val="22"/>
                <w:szCs w:val="22"/>
              </w:rPr>
            </w:pPr>
          </w:p>
        </w:tc>
      </w:tr>
      <w:tr w:rsidR="00AF0FDC" w:rsidRPr="00D77F5D" w14:paraId="3573E799" w14:textId="77777777" w:rsidTr="00D77F5D">
        <w:tc>
          <w:tcPr>
            <w:tcW w:w="3205" w:type="dxa"/>
          </w:tcPr>
          <w:p w14:paraId="4ACE99CB" w14:textId="77777777" w:rsidR="004B73A0" w:rsidRPr="00D77F5D" w:rsidRDefault="004B73A0" w:rsidP="004B73A0">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72EECAFF" w14:textId="77777777" w:rsidR="004B73A0" w:rsidRPr="00D77F5D" w:rsidRDefault="004B73A0" w:rsidP="004B73A0">
            <w:pPr>
              <w:widowControl w:val="0"/>
              <w:pBdr>
                <w:top w:val="nil"/>
                <w:left w:val="nil"/>
                <w:bottom w:val="nil"/>
                <w:right w:val="nil"/>
                <w:between w:val="nil"/>
              </w:pBdr>
              <w:spacing w:before="12" w:line="243" w:lineRule="auto"/>
              <w:ind w:right="145"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sometimes discuss </w:t>
            </w:r>
            <w:proofErr w:type="gramStart"/>
            <w:r w:rsidRPr="00D77F5D">
              <w:rPr>
                <w:rFonts w:eastAsia="Calibri" w:cstheme="minorHAnsi"/>
                <w:color w:val="000000" w:themeColor="text1"/>
                <w:sz w:val="22"/>
                <w:szCs w:val="22"/>
              </w:rPr>
              <w:t>how  to</w:t>
            </w:r>
            <w:proofErr w:type="gramEnd"/>
            <w:r w:rsidRPr="00D77F5D">
              <w:rPr>
                <w:rFonts w:eastAsia="Calibri" w:cstheme="minorHAnsi"/>
                <w:color w:val="000000" w:themeColor="text1"/>
                <w:sz w:val="22"/>
                <w:szCs w:val="22"/>
              </w:rPr>
              <w:t xml:space="preserve"> prepare scholar  </w:t>
            </w:r>
          </w:p>
          <w:p w14:paraId="463C2264" w14:textId="3E5A7E36" w:rsidR="009B0BA2" w:rsidRPr="00D77F5D" w:rsidRDefault="004B73A0" w:rsidP="007F75B7">
            <w:pPr>
              <w:widowControl w:val="0"/>
              <w:pBdr>
                <w:top w:val="nil"/>
                <w:left w:val="nil"/>
                <w:bottom w:val="nil"/>
                <w:right w:val="nil"/>
                <w:between w:val="nil"/>
              </w:pBdr>
              <w:spacing w:before="8"/>
              <w:rPr>
                <w:rFonts w:cstheme="minorHAnsi"/>
                <w:color w:val="000000" w:themeColor="text1"/>
                <w:sz w:val="22"/>
                <w:szCs w:val="22"/>
              </w:rPr>
            </w:pPr>
            <w:r w:rsidRPr="00D77F5D">
              <w:rPr>
                <w:rFonts w:eastAsia="Calibri" w:cstheme="minorHAnsi"/>
                <w:color w:val="000000" w:themeColor="text1"/>
                <w:sz w:val="22"/>
                <w:szCs w:val="22"/>
              </w:rPr>
              <w:t xml:space="preserve">practitioners </w:t>
            </w:r>
            <w:proofErr w:type="gramStart"/>
            <w:r w:rsidRPr="00D77F5D">
              <w:rPr>
                <w:rFonts w:eastAsia="Calibri" w:cstheme="minorHAnsi"/>
                <w:color w:val="000000" w:themeColor="text1"/>
                <w:sz w:val="22"/>
                <w:szCs w:val="22"/>
              </w:rPr>
              <w:t>to  construct</w:t>
            </w:r>
            <w:proofErr w:type="gramEnd"/>
            <w:r w:rsidRPr="00D77F5D">
              <w:rPr>
                <w:rFonts w:eastAsia="Calibri" w:cstheme="minorHAnsi"/>
                <w:color w:val="000000" w:themeColor="text1"/>
                <w:sz w:val="22"/>
                <w:szCs w:val="22"/>
              </w:rPr>
              <w:t xml:space="preserve"> and apply  knowledge in order to  make a difference in the  lives of others.</w:t>
            </w:r>
          </w:p>
        </w:tc>
        <w:tc>
          <w:tcPr>
            <w:tcW w:w="2825" w:type="dxa"/>
          </w:tcPr>
          <w:p w14:paraId="33A81809" w14:textId="77777777" w:rsidR="004B73A0" w:rsidRPr="00D77F5D" w:rsidRDefault="004B73A0" w:rsidP="004B73A0">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193C9CD7" w14:textId="0BDDAB6B" w:rsidR="004B73A0" w:rsidRPr="00D77F5D" w:rsidRDefault="004B73A0" w:rsidP="007F75B7">
            <w:pPr>
              <w:widowControl w:val="0"/>
              <w:pBdr>
                <w:top w:val="nil"/>
                <w:left w:val="nil"/>
                <w:bottom w:val="nil"/>
                <w:right w:val="nil"/>
                <w:between w:val="nil"/>
              </w:pBdr>
              <w:spacing w:before="12" w:line="243" w:lineRule="auto"/>
              <w:ind w:right="136" w:hanging="10"/>
              <w:rPr>
                <w:rFonts w:eastAsia="Calibri" w:cstheme="minorHAnsi"/>
                <w:color w:val="000000" w:themeColor="text1"/>
                <w:sz w:val="22"/>
                <w:szCs w:val="22"/>
              </w:rPr>
            </w:pPr>
            <w:r w:rsidRPr="00D77F5D">
              <w:rPr>
                <w:rFonts w:eastAsia="Calibri" w:cstheme="minorHAnsi"/>
                <w:color w:val="000000" w:themeColor="text1"/>
                <w:sz w:val="22"/>
                <w:szCs w:val="22"/>
              </w:rPr>
              <w:t xml:space="preserve">regularly discuss how to prepare scholar practitioners to  </w:t>
            </w:r>
          </w:p>
          <w:p w14:paraId="0C003A83" w14:textId="4559ADD6" w:rsidR="009B0BA2" w:rsidRPr="00D77F5D" w:rsidRDefault="004B73A0" w:rsidP="004B73A0">
            <w:pPr>
              <w:rPr>
                <w:rFonts w:cstheme="minorHAnsi"/>
                <w:color w:val="000000" w:themeColor="text1"/>
                <w:sz w:val="22"/>
                <w:szCs w:val="22"/>
              </w:rPr>
            </w:pPr>
            <w:r w:rsidRPr="00D77F5D">
              <w:rPr>
                <w:rFonts w:eastAsia="Calibri" w:cstheme="minorHAnsi"/>
                <w:color w:val="000000" w:themeColor="text1"/>
                <w:sz w:val="22"/>
                <w:szCs w:val="22"/>
              </w:rPr>
              <w:t xml:space="preserve">construct and </w:t>
            </w:r>
            <w:proofErr w:type="gramStart"/>
            <w:r w:rsidRPr="00D77F5D">
              <w:rPr>
                <w:rFonts w:eastAsia="Calibri" w:cstheme="minorHAnsi"/>
                <w:color w:val="000000" w:themeColor="text1"/>
                <w:sz w:val="22"/>
                <w:szCs w:val="22"/>
              </w:rPr>
              <w:t>apply  knowledge</w:t>
            </w:r>
            <w:proofErr w:type="gramEnd"/>
            <w:r w:rsidRPr="00D77F5D">
              <w:rPr>
                <w:rFonts w:eastAsia="Calibri" w:cstheme="minorHAnsi"/>
                <w:color w:val="000000" w:themeColor="text1"/>
                <w:sz w:val="22"/>
                <w:szCs w:val="22"/>
              </w:rPr>
              <w:t xml:space="preserve"> in order to  make </w:t>
            </w:r>
            <w:r w:rsidRPr="00D77F5D">
              <w:rPr>
                <w:rFonts w:eastAsia="Calibri" w:cstheme="minorHAnsi"/>
                <w:color w:val="000000" w:themeColor="text1"/>
                <w:sz w:val="22"/>
                <w:szCs w:val="22"/>
              </w:rPr>
              <w:lastRenderedPageBreak/>
              <w:t>a difference in the  lives of others.</w:t>
            </w:r>
          </w:p>
        </w:tc>
        <w:tc>
          <w:tcPr>
            <w:tcW w:w="3034" w:type="dxa"/>
          </w:tcPr>
          <w:p w14:paraId="73E49435" w14:textId="77777777" w:rsidR="004B73A0" w:rsidRPr="00D77F5D" w:rsidRDefault="004B73A0" w:rsidP="004B73A0">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Descriptions and  </w:t>
            </w:r>
          </w:p>
          <w:p w14:paraId="7FD16171" w14:textId="473B05CE" w:rsidR="009B0BA2" w:rsidRPr="00D77F5D" w:rsidRDefault="004B73A0" w:rsidP="007F75B7">
            <w:pPr>
              <w:widowControl w:val="0"/>
              <w:pBdr>
                <w:top w:val="nil"/>
                <w:left w:val="nil"/>
                <w:bottom w:val="nil"/>
                <w:right w:val="nil"/>
                <w:between w:val="nil"/>
              </w:pBdr>
              <w:spacing w:before="12"/>
              <w:rPr>
                <w:rFonts w:cstheme="minorHAnsi"/>
                <w:color w:val="000000" w:themeColor="text1"/>
                <w:sz w:val="22"/>
                <w:szCs w:val="22"/>
              </w:rPr>
            </w:pPr>
            <w:r w:rsidRPr="00D77F5D">
              <w:rPr>
                <w:rFonts w:eastAsia="Calibri" w:cstheme="minorHAnsi"/>
                <w:color w:val="000000" w:themeColor="text1"/>
                <w:sz w:val="22"/>
                <w:szCs w:val="22"/>
              </w:rPr>
              <w:t xml:space="preserve">illustrations </w:t>
            </w:r>
            <w:proofErr w:type="gramStart"/>
            <w:r w:rsidRPr="00D77F5D">
              <w:rPr>
                <w:rFonts w:eastAsia="Calibri" w:cstheme="minorHAnsi"/>
                <w:color w:val="000000" w:themeColor="text1"/>
                <w:sz w:val="22"/>
                <w:szCs w:val="22"/>
              </w:rPr>
              <w:t xml:space="preserve">of  </w:t>
            </w:r>
            <w:r w:rsidR="007F75B7">
              <w:rPr>
                <w:rFonts w:eastAsia="Calibri" w:cstheme="minorHAnsi"/>
                <w:color w:val="000000" w:themeColor="text1"/>
                <w:sz w:val="22"/>
                <w:szCs w:val="22"/>
              </w:rPr>
              <w:t>c</w:t>
            </w:r>
            <w:r w:rsidRPr="00D77F5D">
              <w:rPr>
                <w:rFonts w:eastAsia="Calibri" w:cstheme="minorHAnsi"/>
                <w:color w:val="000000" w:themeColor="text1"/>
                <w:sz w:val="22"/>
                <w:szCs w:val="22"/>
              </w:rPr>
              <w:t>onstructing</w:t>
            </w:r>
            <w:proofErr w:type="gramEnd"/>
            <w:r w:rsidRPr="00D77F5D">
              <w:rPr>
                <w:rFonts w:eastAsia="Calibri" w:cstheme="minorHAnsi"/>
                <w:color w:val="000000" w:themeColor="text1"/>
                <w:sz w:val="22"/>
                <w:szCs w:val="22"/>
              </w:rPr>
              <w:t xml:space="preserve"> and  applying knowledge  that makes a positive  impact on the lives of  others are incorporated in some sections of  curriculum.</w:t>
            </w:r>
          </w:p>
        </w:tc>
        <w:tc>
          <w:tcPr>
            <w:tcW w:w="2460" w:type="dxa"/>
          </w:tcPr>
          <w:p w14:paraId="45248614" w14:textId="77777777" w:rsidR="004B73A0" w:rsidRPr="00D77F5D" w:rsidRDefault="004B73A0" w:rsidP="004B73A0">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Syllabi, course  </w:t>
            </w:r>
          </w:p>
          <w:p w14:paraId="2538787F" w14:textId="77777777" w:rsidR="004B73A0" w:rsidRPr="00D77F5D" w:rsidRDefault="004B73A0" w:rsidP="004B73A0">
            <w:pPr>
              <w:widowControl w:val="0"/>
              <w:pBdr>
                <w:top w:val="nil"/>
                <w:left w:val="nil"/>
                <w:bottom w:val="nil"/>
                <w:right w:val="nil"/>
                <w:between w:val="nil"/>
              </w:pBdr>
              <w:spacing w:before="12" w:line="243" w:lineRule="auto"/>
              <w:ind w:right="304" w:hanging="5"/>
              <w:rPr>
                <w:rFonts w:eastAsia="Calibri" w:cstheme="minorHAnsi"/>
                <w:color w:val="000000" w:themeColor="text1"/>
                <w:sz w:val="22"/>
                <w:szCs w:val="22"/>
              </w:rPr>
            </w:pPr>
            <w:r w:rsidRPr="00D77F5D">
              <w:rPr>
                <w:rFonts w:eastAsia="Calibri" w:cstheme="minorHAnsi"/>
                <w:color w:val="000000" w:themeColor="text1"/>
                <w:sz w:val="22"/>
                <w:szCs w:val="22"/>
              </w:rPr>
              <w:t xml:space="preserve">sequencing and </w:t>
            </w:r>
            <w:proofErr w:type="gramStart"/>
            <w:r w:rsidRPr="00D77F5D">
              <w:rPr>
                <w:rFonts w:eastAsia="Calibri" w:cstheme="minorHAnsi"/>
                <w:color w:val="000000" w:themeColor="text1"/>
                <w:sz w:val="22"/>
                <w:szCs w:val="22"/>
              </w:rPr>
              <w:t>other  program</w:t>
            </w:r>
            <w:proofErr w:type="gramEnd"/>
            <w:r w:rsidRPr="00D77F5D">
              <w:rPr>
                <w:rFonts w:eastAsia="Calibri" w:cstheme="minorHAnsi"/>
                <w:color w:val="000000" w:themeColor="text1"/>
                <w:sz w:val="22"/>
                <w:szCs w:val="22"/>
              </w:rPr>
              <w:t xml:space="preserve"> components (e.g., recruitment,  </w:t>
            </w:r>
          </w:p>
          <w:p w14:paraId="027361B4" w14:textId="77777777" w:rsidR="004B73A0" w:rsidRPr="00D77F5D" w:rsidRDefault="004B73A0" w:rsidP="004B73A0">
            <w:pPr>
              <w:widowControl w:val="0"/>
              <w:pBdr>
                <w:top w:val="nil"/>
                <w:left w:val="nil"/>
                <w:bottom w:val="nil"/>
                <w:right w:val="nil"/>
                <w:between w:val="nil"/>
              </w:pBdr>
              <w:spacing w:before="8" w:line="244" w:lineRule="auto"/>
              <w:ind w:right="58"/>
              <w:rPr>
                <w:rFonts w:eastAsia="Calibri" w:cstheme="minorHAnsi"/>
                <w:color w:val="000000" w:themeColor="text1"/>
                <w:sz w:val="22"/>
                <w:szCs w:val="22"/>
              </w:rPr>
            </w:pPr>
            <w:r w:rsidRPr="00D77F5D">
              <w:rPr>
                <w:rFonts w:eastAsia="Calibri" w:cstheme="minorHAnsi"/>
                <w:color w:val="000000" w:themeColor="text1"/>
                <w:sz w:val="22"/>
                <w:szCs w:val="22"/>
              </w:rPr>
              <w:t xml:space="preserve">admission, </w:t>
            </w:r>
            <w:proofErr w:type="gramStart"/>
            <w:r w:rsidRPr="00D77F5D">
              <w:rPr>
                <w:rFonts w:eastAsia="Calibri" w:cstheme="minorHAnsi"/>
                <w:color w:val="000000" w:themeColor="text1"/>
                <w:sz w:val="22"/>
                <w:szCs w:val="22"/>
              </w:rPr>
              <w:t>enrollment,  orientation</w:t>
            </w:r>
            <w:proofErr w:type="gramEnd"/>
            <w:r w:rsidRPr="00D77F5D">
              <w:rPr>
                <w:rFonts w:eastAsia="Calibri" w:cstheme="minorHAnsi"/>
                <w:color w:val="000000" w:themeColor="text1"/>
                <w:sz w:val="22"/>
                <w:szCs w:val="22"/>
              </w:rPr>
              <w:t xml:space="preserve">, dissertation  in practice) address the  </w:t>
            </w:r>
            <w:r w:rsidRPr="00D77F5D">
              <w:rPr>
                <w:rFonts w:eastAsia="Calibri" w:cstheme="minorHAnsi"/>
                <w:color w:val="000000" w:themeColor="text1"/>
                <w:sz w:val="22"/>
                <w:szCs w:val="22"/>
              </w:rPr>
              <w:lastRenderedPageBreak/>
              <w:t xml:space="preserve">centrality of knowledge  construction and  </w:t>
            </w:r>
          </w:p>
          <w:p w14:paraId="1E94328D" w14:textId="1F77E765" w:rsidR="009B0BA2" w:rsidRPr="00D77F5D" w:rsidRDefault="004B73A0" w:rsidP="004B73A0">
            <w:pPr>
              <w:rPr>
                <w:rFonts w:cstheme="minorHAnsi"/>
                <w:color w:val="000000" w:themeColor="text1"/>
                <w:sz w:val="22"/>
                <w:szCs w:val="22"/>
              </w:rPr>
            </w:pPr>
            <w:r w:rsidRPr="00D77F5D">
              <w:rPr>
                <w:rFonts w:eastAsia="Calibri" w:cstheme="minorHAnsi"/>
                <w:color w:val="000000" w:themeColor="text1"/>
                <w:sz w:val="22"/>
                <w:szCs w:val="22"/>
              </w:rPr>
              <w:t xml:space="preserve">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c>
          <w:tcPr>
            <w:tcW w:w="3056" w:type="dxa"/>
          </w:tcPr>
          <w:p w14:paraId="7F6D9670" w14:textId="77777777" w:rsidR="004B73A0" w:rsidRPr="00D77F5D" w:rsidRDefault="004B73A0" w:rsidP="004B73A0">
            <w:pPr>
              <w:widowControl w:val="0"/>
              <w:pBdr>
                <w:top w:val="nil"/>
                <w:left w:val="nil"/>
                <w:bottom w:val="nil"/>
                <w:right w:val="nil"/>
                <w:between w:val="nil"/>
              </w:pBdr>
              <w:spacing w:line="243" w:lineRule="auto"/>
              <w:ind w:right="281" w:firstLine="4"/>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Program </w:t>
            </w:r>
            <w:proofErr w:type="gramStart"/>
            <w:r w:rsidRPr="00D77F5D">
              <w:rPr>
                <w:rFonts w:eastAsia="Calibri" w:cstheme="minorHAnsi"/>
                <w:color w:val="000000" w:themeColor="text1"/>
                <w:sz w:val="22"/>
                <w:szCs w:val="22"/>
              </w:rPr>
              <w:t>dissertations  in</w:t>
            </w:r>
            <w:proofErr w:type="gramEnd"/>
            <w:r w:rsidRPr="00D77F5D">
              <w:rPr>
                <w:rFonts w:eastAsia="Calibri" w:cstheme="minorHAnsi"/>
                <w:color w:val="000000" w:themeColor="text1"/>
                <w:sz w:val="22"/>
                <w:szCs w:val="22"/>
              </w:rPr>
              <w:t xml:space="preserve"> practice illustrate </w:t>
            </w:r>
          </w:p>
          <w:p w14:paraId="3664007F" w14:textId="5205E550" w:rsidR="009B0BA2" w:rsidRPr="00D77F5D" w:rsidRDefault="004B73A0" w:rsidP="007F75B7">
            <w:pPr>
              <w:widowControl w:val="0"/>
              <w:pBdr>
                <w:top w:val="nil"/>
                <w:left w:val="nil"/>
                <w:bottom w:val="nil"/>
                <w:right w:val="nil"/>
                <w:between w:val="nil"/>
              </w:pBdr>
              <w:spacing w:before="8"/>
              <w:rPr>
                <w:rFonts w:cstheme="minorHAnsi"/>
                <w:color w:val="000000" w:themeColor="text1"/>
                <w:sz w:val="22"/>
                <w:szCs w:val="22"/>
              </w:rPr>
            </w:pPr>
            <w:r w:rsidRPr="00D77F5D">
              <w:rPr>
                <w:rFonts w:eastAsia="Calibri" w:cstheme="minorHAnsi"/>
                <w:color w:val="000000" w:themeColor="text1"/>
                <w:sz w:val="22"/>
                <w:szCs w:val="22"/>
              </w:rPr>
              <w:t xml:space="preserve">how </w:t>
            </w:r>
            <w:proofErr w:type="gramStart"/>
            <w:r w:rsidRPr="00D77F5D">
              <w:rPr>
                <w:rFonts w:eastAsia="Calibri" w:cstheme="minorHAnsi"/>
                <w:color w:val="000000" w:themeColor="text1"/>
                <w:sz w:val="22"/>
                <w:szCs w:val="22"/>
              </w:rPr>
              <w:t>scholar  practitioners</w:t>
            </w:r>
            <w:proofErr w:type="gramEnd"/>
            <w:r w:rsidRPr="00D77F5D">
              <w:rPr>
                <w:rFonts w:eastAsia="Calibri" w:cstheme="minorHAnsi"/>
                <w:color w:val="000000" w:themeColor="text1"/>
                <w:sz w:val="22"/>
                <w:szCs w:val="22"/>
              </w:rPr>
              <w:t xml:space="preserve"> construct and apply knowledge in  order to make a  positive impact on the  lives of others. In their </w:t>
            </w:r>
            <w:proofErr w:type="gramStart"/>
            <w:r w:rsidRPr="00D77F5D">
              <w:rPr>
                <w:rFonts w:eastAsia="Calibri" w:cstheme="minorHAnsi"/>
                <w:color w:val="000000" w:themeColor="text1"/>
                <w:sz w:val="22"/>
                <w:szCs w:val="22"/>
              </w:rPr>
              <w:t>professional  practice</w:t>
            </w:r>
            <w:proofErr w:type="gramEnd"/>
            <w:r w:rsidRPr="00D77F5D">
              <w:rPr>
                <w:rFonts w:eastAsia="Calibri" w:cstheme="minorHAnsi"/>
                <w:color w:val="000000" w:themeColor="text1"/>
                <w:sz w:val="22"/>
                <w:szCs w:val="22"/>
              </w:rPr>
              <w:t xml:space="preserve">, </w:t>
            </w:r>
            <w:r w:rsidRPr="00D77F5D">
              <w:rPr>
                <w:rFonts w:eastAsia="Calibri" w:cstheme="minorHAnsi"/>
                <w:color w:val="000000" w:themeColor="text1"/>
                <w:sz w:val="22"/>
                <w:szCs w:val="22"/>
              </w:rPr>
              <w:lastRenderedPageBreak/>
              <w:t>alums construct and apply  knowledge in order to  make a positive impact  in the lives of others.</w:t>
            </w:r>
          </w:p>
        </w:tc>
      </w:tr>
      <w:tr w:rsidR="00AF0FDC" w:rsidRPr="00D77F5D" w14:paraId="1383BA9F" w14:textId="77777777" w:rsidTr="00D77F5D">
        <w:tc>
          <w:tcPr>
            <w:tcW w:w="3205" w:type="dxa"/>
          </w:tcPr>
          <w:p w14:paraId="0936CC7A" w14:textId="77777777"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Minimal efforts are  </w:t>
            </w:r>
          </w:p>
          <w:p w14:paraId="164F1387" w14:textId="77777777" w:rsidR="008822C8" w:rsidRPr="00D77F5D" w:rsidRDefault="008822C8" w:rsidP="008822C8">
            <w:pPr>
              <w:widowControl w:val="0"/>
              <w:pBdr>
                <w:top w:val="nil"/>
                <w:left w:val="nil"/>
                <w:bottom w:val="nil"/>
                <w:right w:val="nil"/>
                <w:between w:val="nil"/>
              </w:pBdr>
              <w:spacing w:before="12" w:line="243" w:lineRule="auto"/>
              <w:ind w:right="50" w:firstLine="14"/>
              <w:rPr>
                <w:rFonts w:eastAsia="Calibri" w:cstheme="minorHAnsi"/>
                <w:color w:val="000000" w:themeColor="text1"/>
                <w:sz w:val="22"/>
                <w:szCs w:val="22"/>
              </w:rPr>
            </w:pPr>
            <w:r w:rsidRPr="00D77F5D">
              <w:rPr>
                <w:rFonts w:eastAsia="Calibri" w:cstheme="minorHAnsi"/>
                <w:color w:val="000000" w:themeColor="text1"/>
                <w:sz w:val="22"/>
                <w:szCs w:val="22"/>
              </w:rPr>
              <w:t xml:space="preserve">made to ensure that </w:t>
            </w:r>
            <w:proofErr w:type="gramStart"/>
            <w:r w:rsidRPr="00D77F5D">
              <w:rPr>
                <w:rFonts w:eastAsia="Calibri" w:cstheme="minorHAnsi"/>
                <w:color w:val="000000" w:themeColor="text1"/>
                <w:sz w:val="22"/>
                <w:szCs w:val="22"/>
              </w:rPr>
              <w:t>the  program</w:t>
            </w:r>
            <w:proofErr w:type="gramEnd"/>
            <w:r w:rsidRPr="00D77F5D">
              <w:rPr>
                <w:rFonts w:eastAsia="Calibri" w:cstheme="minorHAnsi"/>
                <w:color w:val="000000" w:themeColor="text1"/>
                <w:sz w:val="22"/>
                <w:szCs w:val="22"/>
              </w:rPr>
              <w:t xml:space="preserve"> mission and  goals of the program  reflect a commitment  to knowledge  </w:t>
            </w:r>
          </w:p>
          <w:p w14:paraId="72ACE626" w14:textId="77777777" w:rsidR="008822C8" w:rsidRPr="00D77F5D" w:rsidRDefault="008822C8" w:rsidP="008822C8">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construction and  </w:t>
            </w:r>
          </w:p>
          <w:p w14:paraId="5906AA57" w14:textId="6E064447"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c>
          <w:tcPr>
            <w:tcW w:w="2825" w:type="dxa"/>
          </w:tcPr>
          <w:p w14:paraId="578E155A" w14:textId="43A2987B" w:rsidR="008822C8" w:rsidRPr="00D77F5D" w:rsidRDefault="008822C8" w:rsidP="007F75B7">
            <w:pPr>
              <w:widowControl w:val="0"/>
              <w:pBdr>
                <w:top w:val="nil"/>
                <w:left w:val="nil"/>
                <w:bottom w:val="nil"/>
                <w:right w:val="nil"/>
                <w:between w:val="nil"/>
              </w:pBdr>
              <w:spacing w:line="243" w:lineRule="auto"/>
              <w:ind w:right="50"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Maximum efforts </w:t>
            </w:r>
            <w:proofErr w:type="gramStart"/>
            <w:r w:rsidRPr="00D77F5D">
              <w:rPr>
                <w:rFonts w:eastAsia="Calibri" w:cstheme="minorHAnsi"/>
                <w:color w:val="000000" w:themeColor="text1"/>
                <w:sz w:val="22"/>
                <w:szCs w:val="22"/>
              </w:rPr>
              <w:t>are  made</w:t>
            </w:r>
            <w:proofErr w:type="gramEnd"/>
            <w:r w:rsidRPr="00D77F5D">
              <w:rPr>
                <w:rFonts w:eastAsia="Calibri" w:cstheme="minorHAnsi"/>
                <w:color w:val="000000" w:themeColor="text1"/>
                <w:sz w:val="22"/>
                <w:szCs w:val="22"/>
              </w:rPr>
              <w:t xml:space="preserve"> to ensure that the  mission and goals of the  program reflect a  commitment to  </w:t>
            </w:r>
          </w:p>
          <w:p w14:paraId="6FC1BED8" w14:textId="00D5EF5F"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knowledge </w:t>
            </w:r>
            <w:proofErr w:type="gramStart"/>
            <w:r w:rsidRPr="00D77F5D">
              <w:rPr>
                <w:rFonts w:eastAsia="Calibri" w:cstheme="minorHAnsi"/>
                <w:color w:val="000000" w:themeColor="text1"/>
                <w:sz w:val="22"/>
                <w:szCs w:val="22"/>
              </w:rPr>
              <w:t>construction  and</w:t>
            </w:r>
            <w:proofErr w:type="gramEnd"/>
            <w:r w:rsidRPr="00D77F5D">
              <w:rPr>
                <w:rFonts w:eastAsia="Calibri" w:cstheme="minorHAnsi"/>
                <w:color w:val="000000" w:themeColor="text1"/>
                <w:sz w:val="22"/>
                <w:szCs w:val="22"/>
              </w:rPr>
              <w:t xml:space="preserve"> application in order  to make a difference in  the lives of others.</w:t>
            </w:r>
          </w:p>
        </w:tc>
        <w:tc>
          <w:tcPr>
            <w:tcW w:w="3034" w:type="dxa"/>
          </w:tcPr>
          <w:p w14:paraId="76C34C3E" w14:textId="667C24F4"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Within the curriculum, there is some focus </w:t>
            </w:r>
            <w:proofErr w:type="gramStart"/>
            <w:r w:rsidRPr="00D77F5D">
              <w:rPr>
                <w:rFonts w:eastAsia="Calibri" w:cstheme="minorHAnsi"/>
                <w:color w:val="000000" w:themeColor="text1"/>
                <w:sz w:val="22"/>
                <w:szCs w:val="22"/>
              </w:rPr>
              <w:t>on  linking</w:t>
            </w:r>
            <w:proofErr w:type="gramEnd"/>
            <w:r w:rsidRPr="00D77F5D">
              <w:rPr>
                <w:rFonts w:eastAsia="Calibri" w:cstheme="minorHAnsi"/>
                <w:color w:val="000000" w:themeColor="text1"/>
                <w:sz w:val="22"/>
                <w:szCs w:val="22"/>
              </w:rPr>
              <w:t xml:space="preserve"> the program  mission and goals with  a commitment to knowledge construction  and application in order  to make a difference in  the lives of </w:t>
            </w:r>
            <w:r w:rsidR="007F75B7">
              <w:rPr>
                <w:rFonts w:eastAsia="Calibri" w:cstheme="minorHAnsi"/>
                <w:color w:val="000000" w:themeColor="text1"/>
                <w:sz w:val="22"/>
                <w:szCs w:val="22"/>
              </w:rPr>
              <w:t>o</w:t>
            </w:r>
            <w:r w:rsidRPr="00D77F5D">
              <w:rPr>
                <w:rFonts w:eastAsia="Calibri" w:cstheme="minorHAnsi"/>
                <w:color w:val="000000" w:themeColor="text1"/>
                <w:sz w:val="22"/>
                <w:szCs w:val="22"/>
              </w:rPr>
              <w:t>thers.</w:t>
            </w:r>
          </w:p>
        </w:tc>
        <w:tc>
          <w:tcPr>
            <w:tcW w:w="2460" w:type="dxa"/>
          </w:tcPr>
          <w:p w14:paraId="3D50D664" w14:textId="7555C166"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Within the </w:t>
            </w:r>
            <w:proofErr w:type="gramStart"/>
            <w:r w:rsidRPr="00D77F5D">
              <w:rPr>
                <w:rFonts w:eastAsia="Calibri" w:cstheme="minorHAnsi"/>
                <w:color w:val="000000" w:themeColor="text1"/>
                <w:sz w:val="22"/>
                <w:szCs w:val="22"/>
              </w:rPr>
              <w:t>curriculum  there</w:t>
            </w:r>
            <w:proofErr w:type="gramEnd"/>
            <w:r w:rsidRPr="00D77F5D">
              <w:rPr>
                <w:rFonts w:eastAsia="Calibri" w:cstheme="minorHAnsi"/>
                <w:color w:val="000000" w:themeColor="text1"/>
                <w:sz w:val="22"/>
                <w:szCs w:val="22"/>
              </w:rPr>
              <w:t xml:space="preserve"> is a major focus  on linking the program  mission and goals with  a commitment to knowledge construction  and application in order  to make a difference in  the lives of others</w:t>
            </w:r>
            <w:r w:rsidRPr="00D77F5D">
              <w:rPr>
                <w:rFonts w:eastAsia="Calibri" w:cstheme="minorHAnsi"/>
                <w:b/>
                <w:color w:val="000000" w:themeColor="text1"/>
                <w:sz w:val="22"/>
                <w:szCs w:val="22"/>
              </w:rPr>
              <w:t>.</w:t>
            </w:r>
          </w:p>
        </w:tc>
        <w:tc>
          <w:tcPr>
            <w:tcW w:w="3056" w:type="dxa"/>
          </w:tcPr>
          <w:p w14:paraId="0B30218F" w14:textId="77777777" w:rsidR="008822C8" w:rsidRPr="00D77F5D" w:rsidRDefault="008822C8" w:rsidP="008822C8">
            <w:pPr>
              <w:widowControl w:val="0"/>
              <w:pBdr>
                <w:top w:val="nil"/>
                <w:left w:val="nil"/>
                <w:bottom w:val="nil"/>
                <w:right w:val="nil"/>
                <w:between w:val="nil"/>
              </w:pBdr>
              <w:spacing w:line="243" w:lineRule="auto"/>
              <w:ind w:right="109" w:hanging="2"/>
              <w:rPr>
                <w:rFonts w:eastAsia="Calibri" w:cstheme="minorHAnsi"/>
                <w:color w:val="000000" w:themeColor="text1"/>
                <w:sz w:val="22"/>
                <w:szCs w:val="22"/>
              </w:rPr>
            </w:pPr>
            <w:r w:rsidRPr="00D77F5D">
              <w:rPr>
                <w:rFonts w:eastAsia="Calibri" w:cstheme="minorHAnsi"/>
                <w:color w:val="000000" w:themeColor="text1"/>
                <w:sz w:val="22"/>
                <w:szCs w:val="22"/>
              </w:rPr>
              <w:t xml:space="preserve">The mission and </w:t>
            </w:r>
            <w:proofErr w:type="gramStart"/>
            <w:r w:rsidRPr="00D77F5D">
              <w:rPr>
                <w:rFonts w:eastAsia="Calibri" w:cstheme="minorHAnsi"/>
                <w:color w:val="000000" w:themeColor="text1"/>
                <w:sz w:val="22"/>
                <w:szCs w:val="22"/>
              </w:rPr>
              <w:t>goals  of</w:t>
            </w:r>
            <w:proofErr w:type="gramEnd"/>
            <w:r w:rsidRPr="00D77F5D">
              <w:rPr>
                <w:rFonts w:eastAsia="Calibri" w:cstheme="minorHAnsi"/>
                <w:color w:val="000000" w:themeColor="text1"/>
                <w:sz w:val="22"/>
                <w:szCs w:val="22"/>
              </w:rPr>
              <w:t xml:space="preserve"> the program directly speak to a commitment  to knowledge  </w:t>
            </w:r>
          </w:p>
          <w:p w14:paraId="613D9B82" w14:textId="26013283"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construction and 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r>
      <w:tr w:rsidR="00AF0FDC" w:rsidRPr="00D77F5D" w14:paraId="218D877F" w14:textId="77777777" w:rsidTr="00D77F5D">
        <w:tc>
          <w:tcPr>
            <w:tcW w:w="3205" w:type="dxa"/>
          </w:tcPr>
          <w:p w14:paraId="2421972D" w14:textId="49C4FB28" w:rsidR="008822C8" w:rsidRPr="00D77F5D" w:rsidRDefault="008822C8" w:rsidP="007F75B7">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w:t>
            </w:r>
            <w:proofErr w:type="gramStart"/>
            <w:r w:rsidRPr="00D77F5D">
              <w:rPr>
                <w:rFonts w:eastAsia="Calibri" w:cstheme="minorHAnsi"/>
                <w:color w:val="000000" w:themeColor="text1"/>
                <w:sz w:val="22"/>
                <w:szCs w:val="22"/>
              </w:rPr>
              <w:t>activities  of</w:t>
            </w:r>
            <w:proofErr w:type="gramEnd"/>
            <w:r w:rsidRPr="00D77F5D">
              <w:rPr>
                <w:rFonts w:eastAsia="Calibri" w:cstheme="minorHAnsi"/>
                <w:color w:val="000000" w:themeColor="text1"/>
                <w:sz w:val="22"/>
                <w:szCs w:val="22"/>
              </w:rPr>
              <w:t xml:space="preserve"> program faculty do  not reflect a commitment to  knowledge construction  and application in order  to make a difference in  the lives of others.</w:t>
            </w:r>
          </w:p>
        </w:tc>
        <w:tc>
          <w:tcPr>
            <w:tcW w:w="2825" w:type="dxa"/>
          </w:tcPr>
          <w:p w14:paraId="4E26EB4F" w14:textId="77777777" w:rsidR="008822C8" w:rsidRPr="00D77F5D" w:rsidRDefault="008822C8" w:rsidP="008822C8">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w:t>
            </w:r>
            <w:proofErr w:type="gramStart"/>
            <w:r w:rsidRPr="00D77F5D">
              <w:rPr>
                <w:rFonts w:eastAsia="Calibri" w:cstheme="minorHAnsi"/>
                <w:color w:val="000000" w:themeColor="text1"/>
                <w:sz w:val="22"/>
                <w:szCs w:val="22"/>
              </w:rPr>
              <w:t>activities  of</w:t>
            </w:r>
            <w:proofErr w:type="gramEnd"/>
            <w:r w:rsidRPr="00D77F5D">
              <w:rPr>
                <w:rFonts w:eastAsia="Calibri" w:cstheme="minorHAnsi"/>
                <w:color w:val="000000" w:themeColor="text1"/>
                <w:sz w:val="22"/>
                <w:szCs w:val="22"/>
              </w:rPr>
              <w:t xml:space="preserve"> program faculty  </w:t>
            </w:r>
          </w:p>
          <w:p w14:paraId="37B16241" w14:textId="5C7CC7DA"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reflect a minor commitment </w:t>
            </w:r>
            <w:proofErr w:type="gramStart"/>
            <w:r w:rsidRPr="00D77F5D">
              <w:rPr>
                <w:rFonts w:eastAsia="Calibri" w:cstheme="minorHAnsi"/>
                <w:color w:val="000000" w:themeColor="text1"/>
                <w:sz w:val="22"/>
                <w:szCs w:val="22"/>
              </w:rPr>
              <w:t>to  knowledge</w:t>
            </w:r>
            <w:proofErr w:type="gramEnd"/>
            <w:r w:rsidRPr="00D77F5D">
              <w:rPr>
                <w:rFonts w:eastAsia="Calibri" w:cstheme="minorHAnsi"/>
                <w:color w:val="000000" w:themeColor="text1"/>
                <w:sz w:val="22"/>
                <w:szCs w:val="22"/>
              </w:rPr>
              <w:t xml:space="preserve"> construction  and application in order  to make a difference in  the lives of others.</w:t>
            </w:r>
          </w:p>
        </w:tc>
        <w:tc>
          <w:tcPr>
            <w:tcW w:w="3034" w:type="dxa"/>
          </w:tcPr>
          <w:p w14:paraId="73F1E423" w14:textId="3A0BE6D0" w:rsidR="008822C8" w:rsidRPr="00D77F5D" w:rsidRDefault="008822C8" w:rsidP="007F75B7">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w:t>
            </w:r>
            <w:proofErr w:type="gramStart"/>
            <w:r w:rsidRPr="00D77F5D">
              <w:rPr>
                <w:rFonts w:eastAsia="Calibri" w:cstheme="minorHAnsi"/>
                <w:color w:val="000000" w:themeColor="text1"/>
                <w:sz w:val="22"/>
                <w:szCs w:val="22"/>
              </w:rPr>
              <w:t>activities  of</w:t>
            </w:r>
            <w:proofErr w:type="gramEnd"/>
            <w:r w:rsidRPr="00D77F5D">
              <w:rPr>
                <w:rFonts w:eastAsia="Calibri" w:cstheme="minorHAnsi"/>
                <w:color w:val="000000" w:themeColor="text1"/>
                <w:sz w:val="22"/>
                <w:szCs w:val="22"/>
              </w:rPr>
              <w:t xml:space="preserve"> the program faculty  reflect a moderate commitment to  </w:t>
            </w:r>
          </w:p>
          <w:p w14:paraId="2B132757" w14:textId="21CA0DC0" w:rsidR="008822C8" w:rsidRPr="00D77F5D" w:rsidRDefault="008822C8" w:rsidP="008822C8">
            <w:pPr>
              <w:widowControl w:val="0"/>
              <w:pBdr>
                <w:top w:val="nil"/>
                <w:left w:val="nil"/>
                <w:bottom w:val="nil"/>
                <w:right w:val="nil"/>
                <w:between w:val="nil"/>
              </w:pBdr>
              <w:rPr>
                <w:rFonts w:eastAsia="Calibri" w:cstheme="minorHAnsi"/>
                <w:color w:val="000000" w:themeColor="text1"/>
                <w:sz w:val="22"/>
                <w:szCs w:val="22"/>
              </w:rPr>
            </w:pPr>
            <w:r w:rsidRPr="00D77F5D">
              <w:rPr>
                <w:rFonts w:eastAsia="Calibri" w:cstheme="minorHAnsi"/>
                <w:color w:val="000000" w:themeColor="text1"/>
                <w:sz w:val="22"/>
                <w:szCs w:val="22"/>
              </w:rPr>
              <w:t xml:space="preserve">knowledge </w:t>
            </w:r>
            <w:proofErr w:type="gramStart"/>
            <w:r w:rsidRPr="00D77F5D">
              <w:rPr>
                <w:rFonts w:eastAsia="Calibri" w:cstheme="minorHAnsi"/>
                <w:color w:val="000000" w:themeColor="text1"/>
                <w:sz w:val="22"/>
                <w:szCs w:val="22"/>
              </w:rPr>
              <w:t>construction  and</w:t>
            </w:r>
            <w:proofErr w:type="gramEnd"/>
            <w:r w:rsidRPr="00D77F5D">
              <w:rPr>
                <w:rFonts w:eastAsia="Calibri" w:cstheme="minorHAnsi"/>
                <w:color w:val="000000" w:themeColor="text1"/>
                <w:sz w:val="22"/>
                <w:szCs w:val="22"/>
              </w:rPr>
              <w:t xml:space="preserve"> application in order  to make a difference in  the lives of others</w:t>
            </w:r>
            <w:r w:rsidRPr="00D77F5D">
              <w:rPr>
                <w:rFonts w:eastAsia="Calibri" w:cstheme="minorHAnsi"/>
                <w:b/>
                <w:color w:val="000000" w:themeColor="text1"/>
                <w:sz w:val="22"/>
                <w:szCs w:val="22"/>
              </w:rPr>
              <w:t>.</w:t>
            </w:r>
          </w:p>
        </w:tc>
        <w:tc>
          <w:tcPr>
            <w:tcW w:w="2460" w:type="dxa"/>
          </w:tcPr>
          <w:p w14:paraId="31E1C89E" w14:textId="77777777" w:rsidR="008822C8" w:rsidRPr="00D77F5D" w:rsidRDefault="008822C8" w:rsidP="008822C8">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w:t>
            </w:r>
            <w:proofErr w:type="gramStart"/>
            <w:r w:rsidRPr="00D77F5D">
              <w:rPr>
                <w:rFonts w:eastAsia="Calibri" w:cstheme="minorHAnsi"/>
                <w:color w:val="000000" w:themeColor="text1"/>
                <w:sz w:val="22"/>
                <w:szCs w:val="22"/>
              </w:rPr>
              <w:t>activities  of</w:t>
            </w:r>
            <w:proofErr w:type="gramEnd"/>
            <w:r w:rsidRPr="00D77F5D">
              <w:rPr>
                <w:rFonts w:eastAsia="Calibri" w:cstheme="minorHAnsi"/>
                <w:color w:val="000000" w:themeColor="text1"/>
                <w:sz w:val="22"/>
                <w:szCs w:val="22"/>
              </w:rPr>
              <w:t xml:space="preserve"> the program faculty  reflect a significant </w:t>
            </w:r>
          </w:p>
          <w:p w14:paraId="18D8F246" w14:textId="75A293A0"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commitment </w:t>
            </w:r>
            <w:proofErr w:type="gramStart"/>
            <w:r w:rsidRPr="00D77F5D">
              <w:rPr>
                <w:rFonts w:eastAsia="Calibri" w:cstheme="minorHAnsi"/>
                <w:color w:val="000000" w:themeColor="text1"/>
                <w:sz w:val="22"/>
                <w:szCs w:val="22"/>
              </w:rPr>
              <w:t>to  knowledge</w:t>
            </w:r>
            <w:proofErr w:type="gramEnd"/>
            <w:r w:rsidRPr="00D77F5D">
              <w:rPr>
                <w:rFonts w:eastAsia="Calibri" w:cstheme="minorHAnsi"/>
                <w:color w:val="000000" w:themeColor="text1"/>
                <w:sz w:val="22"/>
                <w:szCs w:val="22"/>
              </w:rPr>
              <w:t xml:space="preserve"> construction  and application in order  to make a difference in  the lives of others.</w:t>
            </w:r>
          </w:p>
        </w:tc>
        <w:tc>
          <w:tcPr>
            <w:tcW w:w="3056" w:type="dxa"/>
          </w:tcPr>
          <w:p w14:paraId="31DBBE43" w14:textId="790647B3" w:rsidR="008822C8" w:rsidRPr="00D77F5D" w:rsidRDefault="008822C8" w:rsidP="007F75B7">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w:t>
            </w:r>
            <w:proofErr w:type="gramStart"/>
            <w:r w:rsidRPr="00D77F5D">
              <w:rPr>
                <w:rFonts w:eastAsia="Calibri" w:cstheme="minorHAnsi"/>
                <w:color w:val="000000" w:themeColor="text1"/>
                <w:sz w:val="22"/>
                <w:szCs w:val="22"/>
              </w:rPr>
              <w:t>activities  of</w:t>
            </w:r>
            <w:proofErr w:type="gramEnd"/>
            <w:r w:rsidRPr="00D77F5D">
              <w:rPr>
                <w:rFonts w:eastAsia="Calibri" w:cstheme="minorHAnsi"/>
                <w:color w:val="000000" w:themeColor="text1"/>
                <w:sz w:val="22"/>
                <w:szCs w:val="22"/>
              </w:rPr>
              <w:t xml:space="preserve"> the program faculty  reflect a major commitment to  </w:t>
            </w:r>
          </w:p>
          <w:p w14:paraId="55D32DB6" w14:textId="014F652B" w:rsidR="008822C8" w:rsidRPr="00D77F5D" w:rsidRDefault="008822C8" w:rsidP="007F75B7">
            <w:pPr>
              <w:rPr>
                <w:rFonts w:eastAsia="Calibri" w:cstheme="minorHAnsi"/>
                <w:color w:val="000000" w:themeColor="text1"/>
                <w:sz w:val="22"/>
                <w:szCs w:val="22"/>
              </w:rPr>
            </w:pPr>
            <w:r w:rsidRPr="00D77F5D">
              <w:rPr>
                <w:rFonts w:eastAsia="Calibri" w:cstheme="minorHAnsi"/>
                <w:color w:val="000000" w:themeColor="text1"/>
                <w:sz w:val="22"/>
                <w:szCs w:val="22"/>
              </w:rPr>
              <w:t xml:space="preserve">knowledge </w:t>
            </w:r>
            <w:proofErr w:type="gramStart"/>
            <w:r w:rsidRPr="00D77F5D">
              <w:rPr>
                <w:rFonts w:eastAsia="Calibri" w:cstheme="minorHAnsi"/>
                <w:color w:val="000000" w:themeColor="text1"/>
                <w:sz w:val="22"/>
                <w:szCs w:val="22"/>
              </w:rPr>
              <w:t>construction  and</w:t>
            </w:r>
            <w:proofErr w:type="gramEnd"/>
            <w:r w:rsidRPr="00D77F5D">
              <w:rPr>
                <w:rFonts w:eastAsia="Calibri" w:cstheme="minorHAnsi"/>
                <w:color w:val="000000" w:themeColor="text1"/>
                <w:sz w:val="22"/>
                <w:szCs w:val="22"/>
              </w:rPr>
              <w:t xml:space="preserve"> application in order  to make a difference in  the lives of </w:t>
            </w:r>
            <w:r w:rsidR="007F75B7">
              <w:rPr>
                <w:rFonts w:eastAsia="Calibri" w:cstheme="minorHAnsi"/>
                <w:color w:val="000000" w:themeColor="text1"/>
                <w:sz w:val="22"/>
                <w:szCs w:val="22"/>
              </w:rPr>
              <w:t>o</w:t>
            </w:r>
            <w:r w:rsidRPr="00D77F5D">
              <w:rPr>
                <w:rFonts w:eastAsia="Calibri" w:cstheme="minorHAnsi"/>
                <w:color w:val="000000" w:themeColor="text1"/>
                <w:sz w:val="22"/>
                <w:szCs w:val="22"/>
              </w:rPr>
              <w:t>thers.</w:t>
            </w:r>
          </w:p>
        </w:tc>
      </w:tr>
      <w:tr w:rsidR="00AF0FDC" w:rsidRPr="00D77F5D" w14:paraId="171510F7" w14:textId="77777777" w:rsidTr="00D77F5D">
        <w:tc>
          <w:tcPr>
            <w:tcW w:w="3205" w:type="dxa"/>
          </w:tcPr>
          <w:p w14:paraId="386FDF1B" w14:textId="77777777" w:rsidR="008822C8" w:rsidRPr="00D77F5D" w:rsidRDefault="008822C8" w:rsidP="008822C8">
            <w:pPr>
              <w:widowControl w:val="0"/>
              <w:pBdr>
                <w:top w:val="nil"/>
                <w:left w:val="nil"/>
                <w:bottom w:val="nil"/>
                <w:right w:val="nil"/>
                <w:between w:val="nil"/>
              </w:pBdr>
              <w:spacing w:line="243" w:lineRule="auto"/>
              <w:ind w:right="109" w:firstLine="9"/>
              <w:rPr>
                <w:rFonts w:eastAsia="Calibri" w:cstheme="minorHAnsi"/>
                <w:color w:val="000000" w:themeColor="text1"/>
                <w:sz w:val="22"/>
                <w:szCs w:val="22"/>
              </w:rPr>
            </w:pPr>
            <w:r w:rsidRPr="00D77F5D">
              <w:rPr>
                <w:rFonts w:eastAsia="Calibri" w:cstheme="minorHAnsi"/>
                <w:color w:val="000000" w:themeColor="text1"/>
                <w:sz w:val="22"/>
                <w:szCs w:val="22"/>
              </w:rPr>
              <w:t xml:space="preserve">Program policies </w:t>
            </w:r>
            <w:proofErr w:type="gramStart"/>
            <w:r w:rsidRPr="00D77F5D">
              <w:rPr>
                <w:rFonts w:eastAsia="Calibri" w:cstheme="minorHAnsi"/>
                <w:color w:val="000000" w:themeColor="text1"/>
                <w:sz w:val="22"/>
                <w:szCs w:val="22"/>
              </w:rPr>
              <w:t>and  practices</w:t>
            </w:r>
            <w:proofErr w:type="gramEnd"/>
            <w:r w:rsidRPr="00D77F5D">
              <w:rPr>
                <w:rFonts w:eastAsia="Calibri" w:cstheme="minorHAnsi"/>
                <w:color w:val="000000" w:themeColor="text1"/>
                <w:sz w:val="22"/>
                <w:szCs w:val="22"/>
              </w:rPr>
              <w:t xml:space="preserve"> reflect a minor commitment to  </w:t>
            </w:r>
          </w:p>
          <w:p w14:paraId="66534A58" w14:textId="65DEAA85"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proofErr w:type="gramStart"/>
            <w:r w:rsidRPr="00D77F5D">
              <w:rPr>
                <w:rFonts w:eastAsia="Calibri" w:cstheme="minorHAnsi"/>
                <w:color w:val="000000" w:themeColor="text1"/>
                <w:sz w:val="22"/>
                <w:szCs w:val="22"/>
              </w:rPr>
              <w:t>understanding,  internalizing</w:t>
            </w:r>
            <w:proofErr w:type="gramEnd"/>
            <w:r w:rsidRPr="00D77F5D">
              <w:rPr>
                <w:rFonts w:eastAsia="Calibri" w:cstheme="minorHAnsi"/>
                <w:color w:val="000000" w:themeColor="text1"/>
                <w:sz w:val="22"/>
                <w:szCs w:val="22"/>
              </w:rPr>
              <w:t>, and  addressing knowledge  construction and  application in order to  make a difference in the  lives of others.</w:t>
            </w:r>
          </w:p>
        </w:tc>
        <w:tc>
          <w:tcPr>
            <w:tcW w:w="2825" w:type="dxa"/>
          </w:tcPr>
          <w:p w14:paraId="547D52DE" w14:textId="77777777" w:rsidR="008822C8" w:rsidRPr="00D77F5D" w:rsidRDefault="008822C8" w:rsidP="008822C8">
            <w:pPr>
              <w:widowControl w:val="0"/>
              <w:pBdr>
                <w:top w:val="nil"/>
                <w:left w:val="nil"/>
                <w:bottom w:val="nil"/>
                <w:right w:val="nil"/>
                <w:between w:val="nil"/>
              </w:pBdr>
              <w:spacing w:line="243" w:lineRule="auto"/>
              <w:ind w:right="376" w:firstLine="2"/>
              <w:rPr>
                <w:rFonts w:eastAsia="Calibri" w:cstheme="minorHAnsi"/>
                <w:color w:val="000000" w:themeColor="text1"/>
                <w:sz w:val="22"/>
                <w:szCs w:val="22"/>
              </w:rPr>
            </w:pPr>
            <w:r w:rsidRPr="00D77F5D">
              <w:rPr>
                <w:rFonts w:eastAsia="Calibri" w:cstheme="minorHAnsi"/>
                <w:color w:val="000000" w:themeColor="text1"/>
                <w:sz w:val="22"/>
                <w:szCs w:val="22"/>
              </w:rPr>
              <w:t xml:space="preserve">Program policies </w:t>
            </w:r>
            <w:proofErr w:type="gramStart"/>
            <w:r w:rsidRPr="00D77F5D">
              <w:rPr>
                <w:rFonts w:eastAsia="Calibri" w:cstheme="minorHAnsi"/>
                <w:color w:val="000000" w:themeColor="text1"/>
                <w:sz w:val="22"/>
                <w:szCs w:val="22"/>
              </w:rPr>
              <w:t>and  practices</w:t>
            </w:r>
            <w:proofErr w:type="gramEnd"/>
            <w:r w:rsidRPr="00D77F5D">
              <w:rPr>
                <w:rFonts w:eastAsia="Calibri" w:cstheme="minorHAnsi"/>
                <w:color w:val="000000" w:themeColor="text1"/>
                <w:sz w:val="22"/>
                <w:szCs w:val="22"/>
              </w:rPr>
              <w:t xml:space="preserve"> reflect a  </w:t>
            </w:r>
          </w:p>
          <w:p w14:paraId="66E10209" w14:textId="77777777" w:rsidR="008822C8" w:rsidRPr="00D77F5D" w:rsidRDefault="008822C8" w:rsidP="008822C8">
            <w:pPr>
              <w:widowControl w:val="0"/>
              <w:pBdr>
                <w:top w:val="nil"/>
                <w:left w:val="nil"/>
                <w:bottom w:val="nil"/>
                <w:right w:val="nil"/>
                <w:between w:val="nil"/>
              </w:pBdr>
              <w:spacing w:before="8" w:line="243" w:lineRule="auto"/>
              <w:ind w:right="152" w:firstLine="3"/>
              <w:rPr>
                <w:rFonts w:eastAsia="Calibri" w:cstheme="minorHAnsi"/>
                <w:color w:val="000000" w:themeColor="text1"/>
                <w:sz w:val="22"/>
                <w:szCs w:val="22"/>
              </w:rPr>
            </w:pPr>
            <w:r w:rsidRPr="00D77F5D">
              <w:rPr>
                <w:rFonts w:eastAsia="Calibri" w:cstheme="minorHAnsi"/>
                <w:color w:val="000000" w:themeColor="text1"/>
                <w:sz w:val="22"/>
                <w:szCs w:val="22"/>
              </w:rPr>
              <w:t xml:space="preserve">moderate </w:t>
            </w:r>
            <w:proofErr w:type="gramStart"/>
            <w:r w:rsidRPr="00D77F5D">
              <w:rPr>
                <w:rFonts w:eastAsia="Calibri" w:cstheme="minorHAnsi"/>
                <w:color w:val="000000" w:themeColor="text1"/>
                <w:sz w:val="22"/>
                <w:szCs w:val="22"/>
              </w:rPr>
              <w:t>commitment  to</w:t>
            </w:r>
            <w:proofErr w:type="gramEnd"/>
            <w:r w:rsidRPr="00D77F5D">
              <w:rPr>
                <w:rFonts w:eastAsia="Calibri" w:cstheme="minorHAnsi"/>
                <w:color w:val="000000" w:themeColor="text1"/>
                <w:sz w:val="22"/>
                <w:szCs w:val="22"/>
              </w:rPr>
              <w:t xml:space="preserve"> understanding,  </w:t>
            </w:r>
          </w:p>
          <w:p w14:paraId="611808FB" w14:textId="77777777" w:rsidR="008822C8" w:rsidRPr="00D77F5D" w:rsidRDefault="008822C8" w:rsidP="008822C8">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internalizing, and  </w:t>
            </w:r>
          </w:p>
          <w:p w14:paraId="721D6CBB" w14:textId="77777777" w:rsidR="008822C8" w:rsidRPr="00D77F5D" w:rsidRDefault="008822C8" w:rsidP="008822C8">
            <w:pPr>
              <w:widowControl w:val="0"/>
              <w:pBdr>
                <w:top w:val="nil"/>
                <w:left w:val="nil"/>
                <w:bottom w:val="nil"/>
                <w:right w:val="nil"/>
                <w:between w:val="nil"/>
              </w:pBdr>
              <w:spacing w:before="12" w:line="243" w:lineRule="auto"/>
              <w:ind w:right="249"/>
              <w:rPr>
                <w:rFonts w:eastAsia="Calibri" w:cstheme="minorHAnsi"/>
                <w:color w:val="000000" w:themeColor="text1"/>
                <w:sz w:val="22"/>
                <w:szCs w:val="22"/>
              </w:rPr>
            </w:pPr>
            <w:r w:rsidRPr="00D77F5D">
              <w:rPr>
                <w:rFonts w:eastAsia="Calibri" w:cstheme="minorHAnsi"/>
                <w:color w:val="000000" w:themeColor="text1"/>
                <w:sz w:val="22"/>
                <w:szCs w:val="22"/>
              </w:rPr>
              <w:t xml:space="preserve">addressing </w:t>
            </w:r>
            <w:proofErr w:type="gramStart"/>
            <w:r w:rsidRPr="00D77F5D">
              <w:rPr>
                <w:rFonts w:eastAsia="Calibri" w:cstheme="minorHAnsi"/>
                <w:color w:val="000000" w:themeColor="text1"/>
                <w:sz w:val="22"/>
                <w:szCs w:val="22"/>
              </w:rPr>
              <w:t>knowledge  construction</w:t>
            </w:r>
            <w:proofErr w:type="gramEnd"/>
            <w:r w:rsidRPr="00D77F5D">
              <w:rPr>
                <w:rFonts w:eastAsia="Calibri" w:cstheme="minorHAnsi"/>
                <w:color w:val="000000" w:themeColor="text1"/>
                <w:sz w:val="22"/>
                <w:szCs w:val="22"/>
              </w:rPr>
              <w:t xml:space="preserve"> and  </w:t>
            </w:r>
          </w:p>
          <w:p w14:paraId="245807AF" w14:textId="6DE1432F" w:rsidR="008822C8" w:rsidRPr="00D77F5D" w:rsidRDefault="008822C8" w:rsidP="008822C8">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c>
          <w:tcPr>
            <w:tcW w:w="3034" w:type="dxa"/>
          </w:tcPr>
          <w:p w14:paraId="43E2110E" w14:textId="0CFD644C" w:rsidR="008822C8" w:rsidRPr="00D77F5D" w:rsidRDefault="008822C8" w:rsidP="008822C8">
            <w:pPr>
              <w:widowControl w:val="0"/>
              <w:pBdr>
                <w:top w:val="nil"/>
                <w:left w:val="nil"/>
                <w:bottom w:val="nil"/>
                <w:right w:val="nil"/>
                <w:between w:val="nil"/>
              </w:pBdr>
              <w:spacing w:line="243" w:lineRule="auto"/>
              <w:ind w:right="235" w:firstLine="12"/>
              <w:rPr>
                <w:rFonts w:eastAsia="Calibri" w:cstheme="minorHAnsi"/>
                <w:color w:val="000000" w:themeColor="text1"/>
                <w:sz w:val="22"/>
                <w:szCs w:val="22"/>
              </w:rPr>
            </w:pPr>
            <w:r w:rsidRPr="00D77F5D">
              <w:rPr>
                <w:rFonts w:eastAsia="Calibri" w:cstheme="minorHAnsi"/>
                <w:color w:val="000000" w:themeColor="text1"/>
                <w:sz w:val="22"/>
                <w:szCs w:val="22"/>
              </w:rPr>
              <w:t xml:space="preserve">Most program </w:t>
            </w:r>
            <w:proofErr w:type="gramStart"/>
            <w:r w:rsidRPr="00D77F5D">
              <w:rPr>
                <w:rFonts w:eastAsia="Calibri" w:cstheme="minorHAnsi"/>
                <w:color w:val="000000" w:themeColor="text1"/>
                <w:sz w:val="22"/>
                <w:szCs w:val="22"/>
              </w:rPr>
              <w:t>policies  and</w:t>
            </w:r>
            <w:proofErr w:type="gramEnd"/>
            <w:r w:rsidRPr="00D77F5D">
              <w:rPr>
                <w:rFonts w:eastAsia="Calibri" w:cstheme="minorHAnsi"/>
                <w:color w:val="000000" w:themeColor="text1"/>
                <w:sz w:val="22"/>
                <w:szCs w:val="22"/>
              </w:rPr>
              <w:t xml:space="preserve"> practices reflect a  major commitment to  </w:t>
            </w:r>
            <w:r w:rsidR="007F75B7">
              <w:rPr>
                <w:rFonts w:eastAsia="Calibri" w:cstheme="minorHAnsi"/>
                <w:color w:val="000000" w:themeColor="text1"/>
                <w:sz w:val="22"/>
                <w:szCs w:val="22"/>
              </w:rPr>
              <w:t>u</w:t>
            </w:r>
            <w:r w:rsidRPr="00D77F5D">
              <w:rPr>
                <w:rFonts w:eastAsia="Calibri" w:cstheme="minorHAnsi"/>
                <w:color w:val="000000" w:themeColor="text1"/>
                <w:sz w:val="22"/>
                <w:szCs w:val="22"/>
              </w:rPr>
              <w:t xml:space="preserve">nderstanding,  </w:t>
            </w:r>
          </w:p>
          <w:p w14:paraId="098DF929" w14:textId="6FFD6577"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internalizing, </w:t>
            </w:r>
            <w:proofErr w:type="gramStart"/>
            <w:r w:rsidRPr="00D77F5D">
              <w:rPr>
                <w:rFonts w:eastAsia="Calibri" w:cstheme="minorHAnsi"/>
                <w:color w:val="000000" w:themeColor="text1"/>
                <w:sz w:val="22"/>
                <w:szCs w:val="22"/>
              </w:rPr>
              <w:t>and  addressing</w:t>
            </w:r>
            <w:proofErr w:type="gramEnd"/>
            <w:r w:rsidRPr="00D77F5D">
              <w:rPr>
                <w:rFonts w:eastAsia="Calibri" w:cstheme="minorHAnsi"/>
                <w:color w:val="000000" w:themeColor="text1"/>
                <w:sz w:val="22"/>
                <w:szCs w:val="22"/>
              </w:rPr>
              <w:t xml:space="preserve"> knowledge  construction and  </w:t>
            </w:r>
          </w:p>
          <w:p w14:paraId="602B85C3" w14:textId="269C5949" w:rsidR="008822C8" w:rsidRPr="00D77F5D" w:rsidRDefault="008822C8" w:rsidP="008822C8">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c>
          <w:tcPr>
            <w:tcW w:w="2460" w:type="dxa"/>
          </w:tcPr>
          <w:p w14:paraId="08630378" w14:textId="77777777" w:rsidR="008822C8" w:rsidRPr="00D77F5D" w:rsidRDefault="008822C8" w:rsidP="008822C8">
            <w:pPr>
              <w:widowControl w:val="0"/>
              <w:pBdr>
                <w:top w:val="nil"/>
                <w:left w:val="nil"/>
                <w:bottom w:val="nil"/>
                <w:right w:val="nil"/>
                <w:between w:val="nil"/>
              </w:pBdr>
              <w:spacing w:line="243" w:lineRule="auto"/>
              <w:ind w:right="210" w:firstLine="16"/>
              <w:rPr>
                <w:rFonts w:eastAsia="Calibri" w:cstheme="minorHAnsi"/>
                <w:color w:val="000000" w:themeColor="text1"/>
                <w:sz w:val="22"/>
                <w:szCs w:val="22"/>
              </w:rPr>
            </w:pPr>
            <w:r w:rsidRPr="00D77F5D">
              <w:rPr>
                <w:rFonts w:eastAsia="Calibri" w:cstheme="minorHAnsi"/>
                <w:color w:val="000000" w:themeColor="text1"/>
                <w:sz w:val="22"/>
                <w:szCs w:val="22"/>
              </w:rPr>
              <w:t xml:space="preserve">Most program </w:t>
            </w:r>
            <w:proofErr w:type="gramStart"/>
            <w:r w:rsidRPr="00D77F5D">
              <w:rPr>
                <w:rFonts w:eastAsia="Calibri" w:cstheme="minorHAnsi"/>
                <w:color w:val="000000" w:themeColor="text1"/>
                <w:sz w:val="22"/>
                <w:szCs w:val="22"/>
              </w:rPr>
              <w:t>policies  and</w:t>
            </w:r>
            <w:proofErr w:type="gramEnd"/>
            <w:r w:rsidRPr="00D77F5D">
              <w:rPr>
                <w:rFonts w:eastAsia="Calibri" w:cstheme="minorHAnsi"/>
                <w:color w:val="000000" w:themeColor="text1"/>
                <w:sz w:val="22"/>
                <w:szCs w:val="22"/>
              </w:rPr>
              <w:t xml:space="preserve"> practices explicitly  reflect a commitment  to understanding,  </w:t>
            </w:r>
          </w:p>
          <w:p w14:paraId="5988C0AC" w14:textId="77777777" w:rsidR="008822C8" w:rsidRPr="00D77F5D" w:rsidRDefault="008822C8" w:rsidP="008822C8">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internalizing, and  </w:t>
            </w:r>
          </w:p>
          <w:p w14:paraId="6E547B85" w14:textId="77777777" w:rsidR="008822C8" w:rsidRPr="00D77F5D" w:rsidRDefault="008822C8" w:rsidP="008822C8">
            <w:pPr>
              <w:widowControl w:val="0"/>
              <w:pBdr>
                <w:top w:val="nil"/>
                <w:left w:val="nil"/>
                <w:bottom w:val="nil"/>
                <w:right w:val="nil"/>
                <w:between w:val="nil"/>
              </w:pBdr>
              <w:spacing w:before="12" w:line="243" w:lineRule="auto"/>
              <w:ind w:right="249"/>
              <w:rPr>
                <w:rFonts w:eastAsia="Calibri" w:cstheme="minorHAnsi"/>
                <w:color w:val="000000" w:themeColor="text1"/>
                <w:sz w:val="22"/>
                <w:szCs w:val="22"/>
              </w:rPr>
            </w:pPr>
            <w:r w:rsidRPr="00D77F5D">
              <w:rPr>
                <w:rFonts w:eastAsia="Calibri" w:cstheme="minorHAnsi"/>
                <w:color w:val="000000" w:themeColor="text1"/>
                <w:sz w:val="22"/>
                <w:szCs w:val="22"/>
              </w:rPr>
              <w:t xml:space="preserve">addressing </w:t>
            </w:r>
            <w:proofErr w:type="gramStart"/>
            <w:r w:rsidRPr="00D77F5D">
              <w:rPr>
                <w:rFonts w:eastAsia="Calibri" w:cstheme="minorHAnsi"/>
                <w:color w:val="000000" w:themeColor="text1"/>
                <w:sz w:val="22"/>
                <w:szCs w:val="22"/>
              </w:rPr>
              <w:t>knowledge  construction</w:t>
            </w:r>
            <w:proofErr w:type="gramEnd"/>
            <w:r w:rsidRPr="00D77F5D">
              <w:rPr>
                <w:rFonts w:eastAsia="Calibri" w:cstheme="minorHAnsi"/>
                <w:color w:val="000000" w:themeColor="text1"/>
                <w:sz w:val="22"/>
                <w:szCs w:val="22"/>
              </w:rPr>
              <w:t xml:space="preserve"> and  </w:t>
            </w:r>
          </w:p>
          <w:p w14:paraId="00B764BB" w14:textId="3A1392E1" w:rsidR="008822C8" w:rsidRPr="00D77F5D" w:rsidRDefault="008822C8" w:rsidP="008822C8">
            <w:pPr>
              <w:widowControl w:val="0"/>
              <w:pBdr>
                <w:top w:val="nil"/>
                <w:left w:val="nil"/>
                <w:bottom w:val="nil"/>
                <w:right w:val="nil"/>
                <w:between w:val="nil"/>
              </w:pBdr>
              <w:spacing w:line="243" w:lineRule="auto"/>
              <w:ind w:right="221" w:hanging="8"/>
              <w:rPr>
                <w:rFonts w:eastAsia="Calibri" w:cstheme="minorHAnsi"/>
                <w:color w:val="000000" w:themeColor="text1"/>
                <w:sz w:val="22"/>
                <w:szCs w:val="22"/>
              </w:rPr>
            </w:pPr>
            <w:r w:rsidRPr="00D77F5D">
              <w:rPr>
                <w:rFonts w:eastAsia="Calibri" w:cstheme="minorHAnsi"/>
                <w:color w:val="000000" w:themeColor="text1"/>
                <w:sz w:val="22"/>
                <w:szCs w:val="22"/>
              </w:rPr>
              <w:t xml:space="preserve">application in order </w:t>
            </w:r>
            <w:proofErr w:type="gramStart"/>
            <w:r w:rsidRPr="00D77F5D">
              <w:rPr>
                <w:rFonts w:eastAsia="Calibri" w:cstheme="minorHAnsi"/>
                <w:color w:val="000000" w:themeColor="text1"/>
                <w:sz w:val="22"/>
                <w:szCs w:val="22"/>
              </w:rPr>
              <w:t>to  make</w:t>
            </w:r>
            <w:proofErr w:type="gramEnd"/>
            <w:r w:rsidRPr="00D77F5D">
              <w:rPr>
                <w:rFonts w:eastAsia="Calibri" w:cstheme="minorHAnsi"/>
                <w:color w:val="000000" w:themeColor="text1"/>
                <w:sz w:val="22"/>
                <w:szCs w:val="22"/>
              </w:rPr>
              <w:t xml:space="preserve"> a difference in the  lives of others.</w:t>
            </w:r>
          </w:p>
        </w:tc>
        <w:tc>
          <w:tcPr>
            <w:tcW w:w="3056" w:type="dxa"/>
          </w:tcPr>
          <w:p w14:paraId="2DA6E31B" w14:textId="77777777" w:rsidR="008822C8" w:rsidRPr="00D77F5D" w:rsidRDefault="008822C8" w:rsidP="008822C8">
            <w:pPr>
              <w:widowControl w:val="0"/>
              <w:pBdr>
                <w:top w:val="nil"/>
                <w:left w:val="nil"/>
                <w:bottom w:val="nil"/>
                <w:right w:val="nil"/>
                <w:between w:val="nil"/>
              </w:pBdr>
              <w:spacing w:line="243" w:lineRule="auto"/>
              <w:ind w:right="71" w:hanging="13"/>
              <w:rPr>
                <w:rFonts w:eastAsia="Calibri" w:cstheme="minorHAnsi"/>
                <w:color w:val="000000" w:themeColor="text1"/>
                <w:sz w:val="22"/>
                <w:szCs w:val="22"/>
              </w:rPr>
            </w:pPr>
            <w:r w:rsidRPr="00D77F5D">
              <w:rPr>
                <w:rFonts w:eastAsia="Calibri" w:cstheme="minorHAnsi"/>
                <w:color w:val="000000" w:themeColor="text1"/>
                <w:sz w:val="22"/>
                <w:szCs w:val="22"/>
              </w:rPr>
              <w:t xml:space="preserve">All program policies </w:t>
            </w:r>
            <w:proofErr w:type="gramStart"/>
            <w:r w:rsidRPr="00D77F5D">
              <w:rPr>
                <w:rFonts w:eastAsia="Calibri" w:cstheme="minorHAnsi"/>
                <w:color w:val="000000" w:themeColor="text1"/>
                <w:sz w:val="22"/>
                <w:szCs w:val="22"/>
              </w:rPr>
              <w:t>and  practices</w:t>
            </w:r>
            <w:proofErr w:type="gramEnd"/>
            <w:r w:rsidRPr="00D77F5D">
              <w:rPr>
                <w:rFonts w:eastAsia="Calibri" w:cstheme="minorHAnsi"/>
                <w:color w:val="000000" w:themeColor="text1"/>
                <w:sz w:val="22"/>
                <w:szCs w:val="22"/>
              </w:rPr>
              <w:t xml:space="preserve"> explicitly  </w:t>
            </w:r>
          </w:p>
          <w:p w14:paraId="5D5918CD" w14:textId="672A665D" w:rsidR="008822C8" w:rsidRPr="00D77F5D" w:rsidRDefault="008822C8" w:rsidP="007F75B7">
            <w:pPr>
              <w:widowControl w:val="0"/>
              <w:pBdr>
                <w:top w:val="nil"/>
                <w:left w:val="nil"/>
                <w:bottom w:val="nil"/>
                <w:right w:val="nil"/>
                <w:between w:val="nil"/>
              </w:pBdr>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acknowledge </w:t>
            </w:r>
            <w:proofErr w:type="gramStart"/>
            <w:r w:rsidRPr="00D77F5D">
              <w:rPr>
                <w:rFonts w:eastAsia="Calibri" w:cstheme="minorHAnsi"/>
                <w:color w:val="000000" w:themeColor="text1"/>
                <w:sz w:val="22"/>
                <w:szCs w:val="22"/>
              </w:rPr>
              <w:t>a  commitment</w:t>
            </w:r>
            <w:proofErr w:type="gramEnd"/>
            <w:r w:rsidRPr="00D77F5D">
              <w:rPr>
                <w:rFonts w:eastAsia="Calibri" w:cstheme="minorHAnsi"/>
                <w:color w:val="000000" w:themeColor="text1"/>
                <w:sz w:val="22"/>
                <w:szCs w:val="22"/>
              </w:rPr>
              <w:t xml:space="preserve"> to  </w:t>
            </w:r>
          </w:p>
          <w:p w14:paraId="16A01A13" w14:textId="7F35E6DF" w:rsidR="008822C8" w:rsidRPr="00D77F5D" w:rsidRDefault="008822C8" w:rsidP="007F75B7">
            <w:pPr>
              <w:widowControl w:val="0"/>
              <w:pBdr>
                <w:top w:val="nil"/>
                <w:left w:val="nil"/>
                <w:bottom w:val="nil"/>
                <w:right w:val="nil"/>
                <w:between w:val="nil"/>
              </w:pBdr>
              <w:spacing w:before="12"/>
              <w:rPr>
                <w:rFonts w:eastAsia="Calibri" w:cstheme="minorHAnsi"/>
                <w:color w:val="000000" w:themeColor="text1"/>
                <w:sz w:val="22"/>
                <w:szCs w:val="22"/>
              </w:rPr>
            </w:pPr>
            <w:proofErr w:type="gramStart"/>
            <w:r w:rsidRPr="00D77F5D">
              <w:rPr>
                <w:rFonts w:eastAsia="Calibri" w:cstheme="minorHAnsi"/>
                <w:color w:val="000000" w:themeColor="text1"/>
                <w:sz w:val="22"/>
                <w:szCs w:val="22"/>
              </w:rPr>
              <w:t>understanding,  internalizing</w:t>
            </w:r>
            <w:proofErr w:type="gramEnd"/>
            <w:r w:rsidRPr="00D77F5D">
              <w:rPr>
                <w:rFonts w:eastAsia="Calibri" w:cstheme="minorHAnsi"/>
                <w:color w:val="000000" w:themeColor="text1"/>
                <w:sz w:val="22"/>
                <w:szCs w:val="22"/>
              </w:rPr>
              <w:t>, and  addressing knowledge  construction and  application in order to  make a difference in the  lives of others.</w:t>
            </w:r>
          </w:p>
        </w:tc>
      </w:tr>
    </w:tbl>
    <w:p w14:paraId="248EE92E" w14:textId="77777777" w:rsidR="007F75B7" w:rsidRDefault="007F75B7" w:rsidP="00C06827">
      <w:pPr>
        <w:widowControl w:val="0"/>
        <w:spacing w:before="300" w:line="230" w:lineRule="auto"/>
        <w:ind w:right="220"/>
        <w:rPr>
          <w:rFonts w:eastAsia="Times New Roman" w:cstheme="minorHAnsi"/>
          <w:b/>
          <w:color w:val="4472C4" w:themeColor="accent1"/>
          <w:sz w:val="22"/>
          <w:szCs w:val="22"/>
        </w:rPr>
      </w:pPr>
    </w:p>
    <w:p w14:paraId="51C601A2" w14:textId="51E6F697" w:rsidR="00C06827" w:rsidRPr="00D77F5D" w:rsidRDefault="00C06827" w:rsidP="00C06827">
      <w:pPr>
        <w:widowControl w:val="0"/>
        <w:spacing w:before="300" w:line="230" w:lineRule="auto"/>
        <w:ind w:right="220"/>
        <w:rPr>
          <w:rFonts w:eastAsia="Times New Roman" w:cstheme="minorHAnsi"/>
          <w:b/>
          <w:color w:val="4472C4" w:themeColor="accent1"/>
          <w:sz w:val="22"/>
          <w:szCs w:val="22"/>
        </w:rPr>
      </w:pPr>
      <w:r w:rsidRPr="00D77F5D">
        <w:rPr>
          <w:rFonts w:eastAsia="Times New Roman" w:cstheme="minorHAnsi"/>
          <w:b/>
          <w:color w:val="4472C4" w:themeColor="accent1"/>
          <w:sz w:val="22"/>
          <w:szCs w:val="22"/>
        </w:rPr>
        <w:lastRenderedPageBreak/>
        <w:t>Principle #3: Provides opportunities for candidates to develop and demonstrate collaboration and communication skills to work with diverse communities and to build partnerships.</w:t>
      </w:r>
    </w:p>
    <w:p w14:paraId="609BBD9C" w14:textId="0AE41C6A" w:rsidR="00C06827" w:rsidRPr="00D77F5D" w:rsidRDefault="00C06827">
      <w:pPr>
        <w:rPr>
          <w:rFonts w:cstheme="minorHAnsi"/>
          <w:color w:val="000000" w:themeColor="text1"/>
          <w:sz w:val="22"/>
          <w:szCs w:val="22"/>
        </w:rPr>
      </w:pPr>
    </w:p>
    <w:tbl>
      <w:tblPr>
        <w:tblStyle w:val="TableGrid"/>
        <w:tblW w:w="14760" w:type="dxa"/>
        <w:tblInd w:w="-905" w:type="dxa"/>
        <w:tblLook w:val="04A0" w:firstRow="1" w:lastRow="0" w:firstColumn="1" w:lastColumn="0" w:noHBand="0" w:noVBand="1"/>
      </w:tblPr>
      <w:tblGrid>
        <w:gridCol w:w="3495"/>
        <w:gridCol w:w="2590"/>
        <w:gridCol w:w="2590"/>
        <w:gridCol w:w="2590"/>
        <w:gridCol w:w="3495"/>
      </w:tblGrid>
      <w:tr w:rsidR="00AF0FDC" w:rsidRPr="00D77F5D" w14:paraId="23200198" w14:textId="77777777" w:rsidTr="00B94CDF">
        <w:tc>
          <w:tcPr>
            <w:tcW w:w="3495" w:type="dxa"/>
            <w:shd w:val="pct10" w:color="auto" w:fill="auto"/>
          </w:tcPr>
          <w:p w14:paraId="7C53355C" w14:textId="1BD6F26E" w:rsidR="00CF14C6" w:rsidRPr="00D77F5D" w:rsidRDefault="00CF14C6" w:rsidP="00B94CDF">
            <w:pPr>
              <w:jc w:val="center"/>
              <w:rPr>
                <w:rFonts w:cstheme="minorHAnsi"/>
                <w:color w:val="000000" w:themeColor="text1"/>
                <w:sz w:val="22"/>
                <w:szCs w:val="22"/>
              </w:rPr>
            </w:pPr>
            <w:r w:rsidRPr="00D77F5D">
              <w:rPr>
                <w:rFonts w:eastAsia="Times New Roman" w:cstheme="minorHAnsi"/>
                <w:b/>
                <w:color w:val="000000" w:themeColor="text1"/>
                <w:sz w:val="22"/>
                <w:szCs w:val="22"/>
              </w:rPr>
              <w:t>Pre-designing &amp; Pre-developing</w:t>
            </w:r>
          </w:p>
        </w:tc>
        <w:tc>
          <w:tcPr>
            <w:tcW w:w="2590" w:type="dxa"/>
            <w:shd w:val="pct10" w:color="auto" w:fill="auto"/>
          </w:tcPr>
          <w:p w14:paraId="1F331737" w14:textId="2A9D6698" w:rsidR="00CF14C6" w:rsidRPr="00D77F5D" w:rsidRDefault="00CF14C6" w:rsidP="00B94CDF">
            <w:pPr>
              <w:jc w:val="center"/>
              <w:rPr>
                <w:rFonts w:cstheme="minorHAnsi"/>
                <w:color w:val="000000" w:themeColor="text1"/>
                <w:sz w:val="22"/>
                <w:szCs w:val="22"/>
              </w:rPr>
            </w:pPr>
            <w:r w:rsidRPr="00D77F5D">
              <w:rPr>
                <w:rFonts w:eastAsia="Times New Roman" w:cstheme="minorHAnsi"/>
                <w:b/>
                <w:color w:val="000000" w:themeColor="text1"/>
                <w:sz w:val="22"/>
                <w:szCs w:val="22"/>
              </w:rPr>
              <w:t>Designing &amp; Developing</w:t>
            </w:r>
          </w:p>
        </w:tc>
        <w:tc>
          <w:tcPr>
            <w:tcW w:w="2590" w:type="dxa"/>
            <w:shd w:val="pct10" w:color="auto" w:fill="auto"/>
          </w:tcPr>
          <w:p w14:paraId="060E5826" w14:textId="588BFFA8" w:rsidR="00CF14C6" w:rsidRPr="00D77F5D" w:rsidRDefault="00CF14C6" w:rsidP="00B94CDF">
            <w:pPr>
              <w:jc w:val="center"/>
              <w:rPr>
                <w:rFonts w:cstheme="minorHAnsi"/>
                <w:color w:val="000000" w:themeColor="text1"/>
                <w:sz w:val="22"/>
                <w:szCs w:val="22"/>
              </w:rPr>
            </w:pPr>
            <w:r w:rsidRPr="00D77F5D">
              <w:rPr>
                <w:rFonts w:eastAsia="Times New Roman" w:cstheme="minorHAnsi"/>
                <w:b/>
                <w:color w:val="000000" w:themeColor="text1"/>
                <w:sz w:val="22"/>
                <w:szCs w:val="22"/>
              </w:rPr>
              <w:t>Implementation</w:t>
            </w:r>
          </w:p>
        </w:tc>
        <w:tc>
          <w:tcPr>
            <w:tcW w:w="2590" w:type="dxa"/>
            <w:shd w:val="pct10" w:color="auto" w:fill="auto"/>
          </w:tcPr>
          <w:p w14:paraId="6F586200" w14:textId="05CD1070" w:rsidR="00CF14C6" w:rsidRPr="00D77F5D" w:rsidRDefault="00B94CDF" w:rsidP="00B94CDF">
            <w:pPr>
              <w:jc w:val="center"/>
              <w:rPr>
                <w:rFonts w:cstheme="minorHAnsi"/>
                <w:color w:val="000000" w:themeColor="text1"/>
                <w:sz w:val="22"/>
                <w:szCs w:val="22"/>
              </w:rPr>
            </w:pPr>
            <w:r w:rsidRPr="00D77F5D">
              <w:rPr>
                <w:rFonts w:eastAsia="Times New Roman" w:cstheme="minorHAnsi"/>
                <w:b/>
                <w:color w:val="000000" w:themeColor="text1"/>
                <w:sz w:val="22"/>
                <w:szCs w:val="22"/>
              </w:rPr>
              <w:t>Experienced</w:t>
            </w:r>
          </w:p>
        </w:tc>
        <w:tc>
          <w:tcPr>
            <w:tcW w:w="3495" w:type="dxa"/>
            <w:shd w:val="pct10" w:color="auto" w:fill="auto"/>
          </w:tcPr>
          <w:p w14:paraId="584B77C8" w14:textId="1D20B636" w:rsidR="00CF14C6" w:rsidRPr="00D77F5D" w:rsidRDefault="00CF14C6" w:rsidP="00B94CDF">
            <w:pPr>
              <w:jc w:val="center"/>
              <w:rPr>
                <w:rFonts w:eastAsia="Times New Roman" w:cstheme="minorHAnsi"/>
                <w:b/>
                <w:color w:val="000000" w:themeColor="text1"/>
                <w:sz w:val="22"/>
                <w:szCs w:val="22"/>
              </w:rPr>
            </w:pPr>
            <w:r w:rsidRPr="00D77F5D">
              <w:rPr>
                <w:rFonts w:eastAsia="Times New Roman" w:cstheme="minorHAnsi"/>
                <w:b/>
                <w:color w:val="000000" w:themeColor="text1"/>
                <w:sz w:val="22"/>
                <w:szCs w:val="22"/>
              </w:rPr>
              <w:t>More Experienced</w:t>
            </w:r>
          </w:p>
          <w:p w14:paraId="0AFAF456" w14:textId="77777777" w:rsidR="00B94CDF" w:rsidRPr="00D77F5D" w:rsidRDefault="00B94CDF" w:rsidP="00B94CDF">
            <w:pPr>
              <w:jc w:val="center"/>
              <w:rPr>
                <w:rFonts w:eastAsia="Times New Roman" w:cstheme="minorHAnsi"/>
                <w:b/>
                <w:color w:val="000000" w:themeColor="text1"/>
                <w:sz w:val="22"/>
                <w:szCs w:val="22"/>
              </w:rPr>
            </w:pPr>
          </w:p>
          <w:p w14:paraId="2CB47CAF" w14:textId="59C0E62F" w:rsidR="00B94CDF" w:rsidRPr="00D77F5D" w:rsidRDefault="00B94CDF" w:rsidP="00B94CDF">
            <w:pPr>
              <w:jc w:val="center"/>
              <w:rPr>
                <w:rFonts w:cstheme="minorHAnsi"/>
                <w:color w:val="000000" w:themeColor="text1"/>
                <w:sz w:val="22"/>
                <w:szCs w:val="22"/>
              </w:rPr>
            </w:pPr>
          </w:p>
        </w:tc>
      </w:tr>
      <w:tr w:rsidR="00AF0FDC" w:rsidRPr="00D77F5D" w14:paraId="234B7C20" w14:textId="77777777" w:rsidTr="00C06827">
        <w:tc>
          <w:tcPr>
            <w:tcW w:w="3495" w:type="dxa"/>
          </w:tcPr>
          <w:p w14:paraId="33481B88" w14:textId="3FD9C54F" w:rsidR="00CF14C6" w:rsidRPr="00D77F5D" w:rsidRDefault="00CF14C6" w:rsidP="00CF14C6">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Program faculty</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sometimes discuss how to prepare</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scholar practitioners to understand,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internalize, and</w:t>
            </w:r>
          </w:p>
          <w:p w14:paraId="1DE9EAA7" w14:textId="7EBD72C9" w:rsidR="00CF14C6" w:rsidRPr="00D77F5D" w:rsidRDefault="00CF14C6" w:rsidP="00CF14C6">
            <w:pPr>
              <w:rPr>
                <w:rFonts w:cstheme="minorHAnsi"/>
                <w:color w:val="000000" w:themeColor="text1"/>
                <w:sz w:val="22"/>
                <w:szCs w:val="22"/>
              </w:rPr>
            </w:pPr>
            <w:r w:rsidRPr="00D77F5D">
              <w:rPr>
                <w:rFonts w:eastAsia="Times New Roman" w:cstheme="minorHAnsi"/>
                <w:color w:val="000000" w:themeColor="text1"/>
                <w:sz w:val="22"/>
                <w:szCs w:val="22"/>
              </w:rPr>
              <w:t xml:space="preserve">address the importance of </w:t>
            </w:r>
            <w:r w:rsidR="007F75B7">
              <w:rPr>
                <w:rFonts w:eastAsia="Times New Roman" w:cstheme="minorHAnsi"/>
                <w:color w:val="000000" w:themeColor="text1"/>
                <w:sz w:val="22"/>
                <w:szCs w:val="22"/>
              </w:rPr>
              <w:t>e</w:t>
            </w:r>
            <w:r w:rsidRPr="00D77F5D">
              <w:rPr>
                <w:rFonts w:eastAsia="Times New Roman" w:cstheme="minorHAnsi"/>
                <w:color w:val="000000" w:themeColor="text1"/>
                <w:sz w:val="22"/>
                <w:szCs w:val="22"/>
              </w:rPr>
              <w:t>ffectively listening and responding to the diverse perspective of others.</w:t>
            </w:r>
          </w:p>
        </w:tc>
        <w:tc>
          <w:tcPr>
            <w:tcW w:w="2590" w:type="dxa"/>
          </w:tcPr>
          <w:p w14:paraId="31DBD89E" w14:textId="6AE7408C" w:rsidR="00CF14C6" w:rsidRPr="00D77F5D" w:rsidRDefault="00CF14C6" w:rsidP="007F75B7">
            <w:pPr>
              <w:widowControl w:val="0"/>
              <w:rPr>
                <w:rFonts w:cstheme="minorHAnsi"/>
                <w:color w:val="000000" w:themeColor="text1"/>
                <w:sz w:val="22"/>
                <w:szCs w:val="22"/>
              </w:rPr>
            </w:pPr>
            <w:r w:rsidRPr="00D77F5D">
              <w:rPr>
                <w:rFonts w:eastAsia="Times New Roman" w:cstheme="minorHAnsi"/>
                <w:color w:val="000000" w:themeColor="text1"/>
                <w:sz w:val="22"/>
                <w:szCs w:val="22"/>
              </w:rPr>
              <w:t>Program faculty</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regularly discuss</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how to prepare</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scholar practitioners to understand,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internalize, 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address issues of communication and collaboration with diverse audiences.</w:t>
            </w:r>
          </w:p>
        </w:tc>
        <w:tc>
          <w:tcPr>
            <w:tcW w:w="2590" w:type="dxa"/>
          </w:tcPr>
          <w:p w14:paraId="6C8ECFE1" w14:textId="6B491A93" w:rsidR="00CF14C6" w:rsidRPr="00D77F5D" w:rsidRDefault="00CF14C6" w:rsidP="007F75B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In depth</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descriptions,</w:t>
            </w:r>
          </w:p>
          <w:p w14:paraId="5CD72017" w14:textId="44E992D0" w:rsidR="00CF14C6" w:rsidRPr="00D77F5D" w:rsidRDefault="00CF14C6" w:rsidP="007F75B7">
            <w:pPr>
              <w:widowControl w:val="0"/>
              <w:spacing w:before="20" w:line="242" w:lineRule="auto"/>
              <w:ind w:right="360"/>
              <w:rPr>
                <w:rFonts w:eastAsia="Times New Roman" w:cstheme="minorHAnsi"/>
                <w:color w:val="000000" w:themeColor="text1"/>
                <w:sz w:val="22"/>
                <w:szCs w:val="22"/>
              </w:rPr>
            </w:pPr>
            <w:r w:rsidRPr="00D77F5D">
              <w:rPr>
                <w:rFonts w:eastAsia="Times New Roman" w:cstheme="minorHAnsi"/>
                <w:color w:val="000000" w:themeColor="text1"/>
                <w:sz w:val="22"/>
                <w:szCs w:val="22"/>
              </w:rPr>
              <w:t>illustrations, and discussions of</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effective communication and collaboration are incorporated in</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some aspects of</w:t>
            </w:r>
          </w:p>
          <w:p w14:paraId="5A11F7F8" w14:textId="43F705D2" w:rsidR="00CF14C6" w:rsidRPr="00D77F5D" w:rsidRDefault="00CF14C6" w:rsidP="00CF14C6">
            <w:pPr>
              <w:rPr>
                <w:rFonts w:cstheme="minorHAnsi"/>
                <w:color w:val="000000" w:themeColor="text1"/>
                <w:sz w:val="22"/>
                <w:szCs w:val="22"/>
              </w:rPr>
            </w:pPr>
            <w:r w:rsidRPr="00D77F5D">
              <w:rPr>
                <w:rFonts w:eastAsia="Times New Roman" w:cstheme="minorHAnsi"/>
                <w:color w:val="000000" w:themeColor="text1"/>
                <w:sz w:val="22"/>
                <w:szCs w:val="22"/>
              </w:rPr>
              <w:t>the curriculum.</w:t>
            </w:r>
          </w:p>
        </w:tc>
        <w:tc>
          <w:tcPr>
            <w:tcW w:w="2590" w:type="dxa"/>
          </w:tcPr>
          <w:p w14:paraId="5EAE28B9" w14:textId="77777777" w:rsidR="00CF14C6" w:rsidRPr="00D77F5D" w:rsidRDefault="00CF14C6" w:rsidP="00CF14C6">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Syllabi, course</w:t>
            </w:r>
          </w:p>
          <w:p w14:paraId="5A5D2DA1" w14:textId="77777777" w:rsidR="00CF14C6" w:rsidRPr="00D77F5D" w:rsidRDefault="00CF14C6" w:rsidP="00CF14C6">
            <w:pPr>
              <w:widowControl w:val="0"/>
              <w:spacing w:before="20" w:line="242" w:lineRule="auto"/>
              <w:ind w:right="100"/>
              <w:rPr>
                <w:rFonts w:eastAsia="Times New Roman" w:cstheme="minorHAnsi"/>
                <w:color w:val="000000" w:themeColor="text1"/>
                <w:sz w:val="22"/>
                <w:szCs w:val="22"/>
              </w:rPr>
            </w:pPr>
            <w:r w:rsidRPr="00D77F5D">
              <w:rPr>
                <w:rFonts w:eastAsia="Times New Roman" w:cstheme="minorHAnsi"/>
                <w:color w:val="000000" w:themeColor="text1"/>
                <w:sz w:val="22"/>
                <w:szCs w:val="22"/>
              </w:rPr>
              <w:t>sequencing and all other program components (e.g., recruitment,</w:t>
            </w:r>
          </w:p>
          <w:p w14:paraId="7E62C560" w14:textId="43AC4CF5" w:rsidR="00CF14C6" w:rsidRPr="00D77F5D" w:rsidRDefault="00CF14C6" w:rsidP="00CF14C6">
            <w:pPr>
              <w:rPr>
                <w:rFonts w:cstheme="minorHAnsi"/>
                <w:color w:val="000000" w:themeColor="text1"/>
                <w:sz w:val="22"/>
                <w:szCs w:val="22"/>
              </w:rPr>
            </w:pPr>
            <w:r w:rsidRPr="00D77F5D">
              <w:rPr>
                <w:rFonts w:eastAsia="Times New Roman" w:cstheme="minorHAnsi"/>
                <w:color w:val="000000" w:themeColor="text1"/>
                <w:sz w:val="22"/>
                <w:szCs w:val="22"/>
              </w:rPr>
              <w:t>admissions, enrollment, orientation, dissertations in practice) address effective communication and collaboration with diverse audiences.</w:t>
            </w:r>
          </w:p>
        </w:tc>
        <w:tc>
          <w:tcPr>
            <w:tcW w:w="3495" w:type="dxa"/>
          </w:tcPr>
          <w:p w14:paraId="2E3ADD60" w14:textId="3EA12759" w:rsidR="00CF14C6" w:rsidRPr="00D77F5D" w:rsidRDefault="00CF14C6" w:rsidP="007F75B7">
            <w:pPr>
              <w:rPr>
                <w:rFonts w:cstheme="minorHAnsi"/>
                <w:color w:val="000000" w:themeColor="text1"/>
                <w:sz w:val="22"/>
                <w:szCs w:val="22"/>
              </w:rPr>
            </w:pPr>
            <w:r w:rsidRPr="00D77F5D">
              <w:rPr>
                <w:rFonts w:eastAsia="Times New Roman" w:cstheme="minorHAnsi"/>
                <w:color w:val="000000" w:themeColor="text1"/>
                <w:sz w:val="22"/>
                <w:szCs w:val="22"/>
              </w:rPr>
              <w:t>The professional practice of program alumni illustrates effective communication and collaboration with diverse audiences.</w:t>
            </w:r>
          </w:p>
        </w:tc>
      </w:tr>
      <w:tr w:rsidR="00E77857" w:rsidRPr="00D77F5D" w14:paraId="0331CFED" w14:textId="77777777" w:rsidTr="00C06827">
        <w:tc>
          <w:tcPr>
            <w:tcW w:w="3495" w:type="dxa"/>
          </w:tcPr>
          <w:p w14:paraId="44AB28DC" w14:textId="488B44BE"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Program faculty</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sometimes seek to understand,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internalize, and</w:t>
            </w:r>
          </w:p>
          <w:p w14:paraId="7A1CF419" w14:textId="754B5018"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address how to prepare students to demonstrate self-awareness and ability to adjust their attitudes and beliefs because of working within and learning from a diversity of communities and cultures.</w:t>
            </w:r>
          </w:p>
        </w:tc>
        <w:tc>
          <w:tcPr>
            <w:tcW w:w="2590" w:type="dxa"/>
          </w:tcPr>
          <w:p w14:paraId="62749E75" w14:textId="6FF2E3E3" w:rsidR="00E77857" w:rsidRPr="00D77F5D" w:rsidRDefault="00E77857" w:rsidP="007F75B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Program faculty</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usually seek to</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understand,</w:t>
            </w:r>
          </w:p>
          <w:p w14:paraId="43CD6A7A" w14:textId="64763FDB" w:rsidR="00E77857" w:rsidRPr="00D77F5D" w:rsidRDefault="00E77857" w:rsidP="007F75B7">
            <w:pPr>
              <w:widowControl w:val="0"/>
              <w:spacing w:before="20"/>
              <w:rPr>
                <w:rFonts w:eastAsia="Times New Roman" w:cstheme="minorHAnsi"/>
                <w:color w:val="000000" w:themeColor="text1"/>
                <w:sz w:val="22"/>
                <w:szCs w:val="22"/>
              </w:rPr>
            </w:pPr>
            <w:r w:rsidRPr="00D77F5D">
              <w:rPr>
                <w:rFonts w:eastAsia="Times New Roman" w:cstheme="minorHAnsi"/>
                <w:color w:val="000000" w:themeColor="text1"/>
                <w:sz w:val="22"/>
                <w:szCs w:val="22"/>
              </w:rPr>
              <w:t>internalize, 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 xml:space="preserve">address issues of preparing students to demonstrate self-awareness and ability to adjust their attitudes and beliefs because of working within and learning from a diversity of communities and </w:t>
            </w:r>
            <w:r w:rsidR="007F75B7">
              <w:rPr>
                <w:rFonts w:eastAsia="Times New Roman" w:cstheme="minorHAnsi"/>
                <w:color w:val="000000" w:themeColor="text1"/>
                <w:sz w:val="22"/>
                <w:szCs w:val="22"/>
              </w:rPr>
              <w:t>c</w:t>
            </w:r>
            <w:r w:rsidRPr="00D77F5D">
              <w:rPr>
                <w:rFonts w:eastAsia="Times New Roman" w:cstheme="minorHAnsi"/>
                <w:color w:val="000000" w:themeColor="text1"/>
                <w:sz w:val="22"/>
                <w:szCs w:val="22"/>
              </w:rPr>
              <w:t>ultures.</w:t>
            </w:r>
          </w:p>
        </w:tc>
        <w:tc>
          <w:tcPr>
            <w:tcW w:w="2590" w:type="dxa"/>
          </w:tcPr>
          <w:p w14:paraId="3A7AACDA" w14:textId="6D059931" w:rsidR="00E77857" w:rsidRPr="00D77F5D" w:rsidRDefault="00E77857" w:rsidP="007F75B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Program faculty</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and scholar practitioners can articulate where, in the curriculum, the focus is on self-awareness and engagement with diverse perspectives.</w:t>
            </w:r>
          </w:p>
        </w:tc>
        <w:tc>
          <w:tcPr>
            <w:tcW w:w="2590" w:type="dxa"/>
          </w:tcPr>
          <w:p w14:paraId="3F0DD5EE" w14:textId="53AF1E5D"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Syllabi, course</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sequencing and all other program components (e.g., recruitment,</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admission, enrollment, orientation, dissertation in practice) stress</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understanding,</w:t>
            </w:r>
          </w:p>
          <w:p w14:paraId="10D4E095" w14:textId="77777777" w:rsidR="00E77857" w:rsidRPr="00D77F5D" w:rsidRDefault="00E77857" w:rsidP="00E77857">
            <w:pPr>
              <w:widowControl w:val="0"/>
              <w:spacing w:before="20"/>
              <w:rPr>
                <w:rFonts w:eastAsia="Times New Roman" w:cstheme="minorHAnsi"/>
                <w:color w:val="000000" w:themeColor="text1"/>
                <w:sz w:val="22"/>
                <w:szCs w:val="22"/>
              </w:rPr>
            </w:pPr>
            <w:r w:rsidRPr="00D77F5D">
              <w:rPr>
                <w:rFonts w:eastAsia="Times New Roman" w:cstheme="minorHAnsi"/>
                <w:color w:val="000000" w:themeColor="text1"/>
                <w:sz w:val="22"/>
                <w:szCs w:val="22"/>
              </w:rPr>
              <w:t>internalizing, and</w:t>
            </w:r>
          </w:p>
          <w:p w14:paraId="0F45FB91" w14:textId="0B06A8B9"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 xml:space="preserve">addressing issues of self-awareness and </w:t>
            </w:r>
            <w:r w:rsidR="007F75B7">
              <w:rPr>
                <w:rFonts w:eastAsia="Times New Roman" w:cstheme="minorHAnsi"/>
                <w:color w:val="000000" w:themeColor="text1"/>
                <w:sz w:val="22"/>
                <w:szCs w:val="22"/>
              </w:rPr>
              <w:t>e</w:t>
            </w:r>
            <w:r w:rsidRPr="00D77F5D">
              <w:rPr>
                <w:rFonts w:eastAsia="Times New Roman" w:cstheme="minorHAnsi"/>
                <w:color w:val="000000" w:themeColor="text1"/>
                <w:sz w:val="22"/>
                <w:szCs w:val="22"/>
              </w:rPr>
              <w:t>ngagement with diverse perspectives.</w:t>
            </w:r>
          </w:p>
        </w:tc>
        <w:tc>
          <w:tcPr>
            <w:tcW w:w="3495" w:type="dxa"/>
          </w:tcPr>
          <w:p w14:paraId="0AD0B163" w14:textId="6D3868D7" w:rsidR="00E77857" w:rsidRPr="00D77F5D" w:rsidRDefault="00E77857" w:rsidP="007F75B7">
            <w:pPr>
              <w:rPr>
                <w:rFonts w:eastAsia="Times New Roman" w:cstheme="minorHAnsi"/>
                <w:color w:val="000000" w:themeColor="text1"/>
                <w:sz w:val="22"/>
                <w:szCs w:val="22"/>
              </w:rPr>
            </w:pPr>
            <w:r w:rsidRPr="00D77F5D">
              <w:rPr>
                <w:rFonts w:eastAsia="Times New Roman" w:cstheme="minorHAnsi"/>
                <w:color w:val="000000" w:themeColor="text1"/>
                <w:sz w:val="22"/>
                <w:szCs w:val="22"/>
              </w:rPr>
              <w:t>Students’ dissertations in practice demonstrate their ability to understand, internalize and address issues of self-awareness and engagement with diverse perspectives.</w:t>
            </w:r>
          </w:p>
        </w:tc>
      </w:tr>
      <w:tr w:rsidR="00E77857" w:rsidRPr="00D77F5D" w14:paraId="11B48219" w14:textId="77777777" w:rsidTr="00C06827">
        <w:tc>
          <w:tcPr>
            <w:tcW w:w="3495" w:type="dxa"/>
          </w:tcPr>
          <w:p w14:paraId="22ED6E46" w14:textId="77777777" w:rsidR="00E77857" w:rsidRPr="00D77F5D" w:rsidRDefault="00E77857" w:rsidP="00E77857">
            <w:pPr>
              <w:widowControl w:val="0"/>
              <w:spacing w:line="242" w:lineRule="auto"/>
              <w:ind w:right="380"/>
              <w:rPr>
                <w:rFonts w:eastAsia="Times New Roman" w:cstheme="minorHAnsi"/>
                <w:color w:val="000000" w:themeColor="text1"/>
                <w:sz w:val="22"/>
                <w:szCs w:val="22"/>
              </w:rPr>
            </w:pPr>
            <w:r w:rsidRPr="00D77F5D">
              <w:rPr>
                <w:rFonts w:eastAsia="Times New Roman" w:cstheme="minorHAnsi"/>
                <w:color w:val="000000" w:themeColor="text1"/>
                <w:sz w:val="22"/>
                <w:szCs w:val="22"/>
              </w:rPr>
              <w:t>Efforts are seldom made by program leadership and</w:t>
            </w:r>
          </w:p>
          <w:p w14:paraId="09AC30CD" w14:textId="77777777"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faculty to ensure</w:t>
            </w:r>
          </w:p>
          <w:p w14:paraId="298098E6" w14:textId="43F35951" w:rsidR="00E77857" w:rsidRPr="00D77F5D" w:rsidRDefault="00E77857" w:rsidP="007F75B7">
            <w:pPr>
              <w:widowControl w:val="0"/>
              <w:spacing w:before="20"/>
              <w:rPr>
                <w:rFonts w:eastAsia="Times New Roman" w:cstheme="minorHAnsi"/>
                <w:color w:val="000000" w:themeColor="text1"/>
                <w:sz w:val="22"/>
                <w:szCs w:val="22"/>
              </w:rPr>
            </w:pPr>
            <w:r w:rsidRPr="00D77F5D">
              <w:rPr>
                <w:rFonts w:eastAsia="Times New Roman" w:cstheme="minorHAnsi"/>
                <w:color w:val="000000" w:themeColor="text1"/>
                <w:sz w:val="22"/>
                <w:szCs w:val="22"/>
              </w:rPr>
              <w:t>that there is a</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commitment to sharpening students’</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 xml:space="preserve">collaboration and communication skills to work </w:t>
            </w:r>
            <w:r w:rsidRPr="00D77F5D">
              <w:rPr>
                <w:rFonts w:eastAsia="Times New Roman" w:cstheme="minorHAnsi"/>
                <w:color w:val="000000" w:themeColor="text1"/>
                <w:sz w:val="22"/>
                <w:szCs w:val="22"/>
              </w:rPr>
              <w:lastRenderedPageBreak/>
              <w:t>with diverse communities within the program mission, goals, and other program</w:t>
            </w:r>
          </w:p>
          <w:p w14:paraId="3B0F3B56" w14:textId="457676D0"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documentation.</w:t>
            </w:r>
          </w:p>
        </w:tc>
        <w:tc>
          <w:tcPr>
            <w:tcW w:w="2590" w:type="dxa"/>
          </w:tcPr>
          <w:p w14:paraId="48AF76B8" w14:textId="719D8325" w:rsidR="00E77857" w:rsidRPr="00D77F5D" w:rsidRDefault="00E77857" w:rsidP="007F75B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Efforts are</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sometimes made by program leadership and faculty to ensure that there is a commitment to sharpening students’</w:t>
            </w:r>
          </w:p>
          <w:p w14:paraId="0E6A5926" w14:textId="77777777" w:rsidR="00E77857" w:rsidRPr="00D77F5D" w:rsidRDefault="00E77857" w:rsidP="00E77857">
            <w:pPr>
              <w:widowControl w:val="0"/>
              <w:spacing w:line="242" w:lineRule="auto"/>
              <w:ind w:right="18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collaboration and communication skills to work with diverse communities within the program mission, goals, and other program</w:t>
            </w:r>
          </w:p>
          <w:p w14:paraId="52642E8E" w14:textId="20EAB44A"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documentation.</w:t>
            </w:r>
          </w:p>
        </w:tc>
        <w:tc>
          <w:tcPr>
            <w:tcW w:w="2590" w:type="dxa"/>
          </w:tcPr>
          <w:p w14:paraId="0841778E" w14:textId="77777777" w:rsidR="00E77857" w:rsidRPr="00D77F5D" w:rsidRDefault="00E77857" w:rsidP="00E77857">
            <w:pPr>
              <w:widowControl w:val="0"/>
              <w:spacing w:line="242" w:lineRule="auto"/>
              <w:ind w:right="26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Efforts are usually made by program leadership and</w:t>
            </w:r>
          </w:p>
          <w:p w14:paraId="685ACF08" w14:textId="14761955" w:rsidR="00E77857" w:rsidRPr="00D77F5D" w:rsidRDefault="00E77857" w:rsidP="007F75B7">
            <w:pPr>
              <w:widowControl w:val="0"/>
              <w:spacing w:line="242" w:lineRule="auto"/>
              <w:ind w:right="340"/>
              <w:rPr>
                <w:rFonts w:eastAsia="Times New Roman" w:cstheme="minorHAnsi"/>
                <w:color w:val="000000" w:themeColor="text1"/>
                <w:sz w:val="22"/>
                <w:szCs w:val="22"/>
              </w:rPr>
            </w:pPr>
            <w:r w:rsidRPr="00D77F5D">
              <w:rPr>
                <w:rFonts w:eastAsia="Times New Roman" w:cstheme="minorHAnsi"/>
                <w:color w:val="000000" w:themeColor="text1"/>
                <w:sz w:val="22"/>
                <w:szCs w:val="22"/>
              </w:rPr>
              <w:t xml:space="preserve">faculty to ensure that there is a </w:t>
            </w:r>
            <w:r w:rsidR="007F75B7">
              <w:rPr>
                <w:rFonts w:eastAsia="Times New Roman" w:cstheme="minorHAnsi"/>
                <w:color w:val="000000" w:themeColor="text1"/>
                <w:sz w:val="22"/>
                <w:szCs w:val="22"/>
              </w:rPr>
              <w:t>c</w:t>
            </w:r>
            <w:r w:rsidRPr="00D77F5D">
              <w:rPr>
                <w:rFonts w:eastAsia="Times New Roman" w:cstheme="minorHAnsi"/>
                <w:color w:val="000000" w:themeColor="text1"/>
                <w:sz w:val="22"/>
                <w:szCs w:val="22"/>
              </w:rPr>
              <w:t xml:space="preserve">ommitment to </w:t>
            </w:r>
            <w:r w:rsidRPr="00D77F5D">
              <w:rPr>
                <w:rFonts w:eastAsia="Times New Roman" w:cstheme="minorHAnsi"/>
                <w:color w:val="000000" w:themeColor="text1"/>
                <w:sz w:val="22"/>
                <w:szCs w:val="22"/>
              </w:rPr>
              <w:lastRenderedPageBreak/>
              <w:t>sharpening students’ collaboration and communication skills to work with diverse communities within the program</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 xml:space="preserve">mission, goals, and other </w:t>
            </w:r>
            <w:r w:rsidR="007F75B7">
              <w:rPr>
                <w:rFonts w:eastAsia="Times New Roman" w:cstheme="minorHAnsi"/>
                <w:color w:val="000000" w:themeColor="text1"/>
                <w:sz w:val="22"/>
                <w:szCs w:val="22"/>
              </w:rPr>
              <w:t>p</w:t>
            </w:r>
            <w:r w:rsidRPr="00D77F5D">
              <w:rPr>
                <w:rFonts w:eastAsia="Times New Roman" w:cstheme="minorHAnsi"/>
                <w:color w:val="000000" w:themeColor="text1"/>
                <w:sz w:val="22"/>
                <w:szCs w:val="22"/>
              </w:rPr>
              <w:t>rogram</w:t>
            </w:r>
            <w:r w:rsidR="007F75B7">
              <w:rPr>
                <w:rFonts w:eastAsia="Times New Roman" w:cstheme="minorHAnsi"/>
                <w:color w:val="000000" w:themeColor="text1"/>
                <w:sz w:val="22"/>
                <w:szCs w:val="22"/>
              </w:rPr>
              <w:t xml:space="preserve"> d</w:t>
            </w:r>
            <w:r w:rsidRPr="00D77F5D">
              <w:rPr>
                <w:rFonts w:eastAsia="Times New Roman" w:cstheme="minorHAnsi"/>
                <w:color w:val="000000" w:themeColor="text1"/>
                <w:sz w:val="22"/>
                <w:szCs w:val="22"/>
              </w:rPr>
              <w:t>ocumentation.</w:t>
            </w:r>
          </w:p>
        </w:tc>
        <w:tc>
          <w:tcPr>
            <w:tcW w:w="2590" w:type="dxa"/>
          </w:tcPr>
          <w:p w14:paraId="6A5CA244" w14:textId="2210F68B" w:rsidR="00E77857" w:rsidRPr="00D77F5D" w:rsidRDefault="00E77857" w:rsidP="007F75B7">
            <w:pPr>
              <w:widowControl w:val="0"/>
              <w:spacing w:before="2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A focus on sharpening students’</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collaboration and communication skills to work with diverse communities is</w:t>
            </w:r>
          </w:p>
          <w:p w14:paraId="7EC9FC84" w14:textId="77777777"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included in some</w:t>
            </w:r>
          </w:p>
          <w:p w14:paraId="7EC550C0" w14:textId="25E950C9"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program documentation.</w:t>
            </w:r>
          </w:p>
        </w:tc>
        <w:tc>
          <w:tcPr>
            <w:tcW w:w="3495" w:type="dxa"/>
          </w:tcPr>
          <w:p w14:paraId="72B7D6B3" w14:textId="657435A8" w:rsidR="00E77857" w:rsidRPr="00D77F5D" w:rsidRDefault="00E77857" w:rsidP="00CF14C6">
            <w:pPr>
              <w:jc w:val="center"/>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A focus on sharpening students’ collaboration and communication skills to work with diverse communities is included in most program documentation, including the program mission and goals</w:t>
            </w:r>
          </w:p>
        </w:tc>
      </w:tr>
      <w:tr w:rsidR="00E77857" w:rsidRPr="00D77F5D" w14:paraId="418DA416" w14:textId="77777777" w:rsidTr="00C06827">
        <w:tc>
          <w:tcPr>
            <w:tcW w:w="3495" w:type="dxa"/>
          </w:tcPr>
          <w:p w14:paraId="6CCC90B3" w14:textId="77777777" w:rsidR="00E77857" w:rsidRPr="00D77F5D" w:rsidRDefault="00E77857" w:rsidP="00E77857">
            <w:pPr>
              <w:widowControl w:val="0"/>
              <w:spacing w:line="242" w:lineRule="auto"/>
              <w:ind w:right="320"/>
              <w:rPr>
                <w:rFonts w:eastAsia="Times New Roman" w:cstheme="minorHAnsi"/>
                <w:color w:val="000000" w:themeColor="text1"/>
                <w:sz w:val="22"/>
                <w:szCs w:val="22"/>
              </w:rPr>
            </w:pPr>
            <w:r w:rsidRPr="00D77F5D">
              <w:rPr>
                <w:rFonts w:eastAsia="Times New Roman" w:cstheme="minorHAnsi"/>
                <w:color w:val="000000" w:themeColor="text1"/>
                <w:sz w:val="22"/>
                <w:szCs w:val="22"/>
              </w:rPr>
              <w:lastRenderedPageBreak/>
              <w:t>A commitment to intercultural knowledge and competence is</w:t>
            </w:r>
          </w:p>
          <w:p w14:paraId="7ED8136B" w14:textId="77777777" w:rsidR="00E77857" w:rsidRPr="00D77F5D" w:rsidRDefault="00E77857" w:rsidP="00E77857">
            <w:pPr>
              <w:widowControl w:val="0"/>
              <w:spacing w:line="242" w:lineRule="auto"/>
              <w:ind w:right="100"/>
              <w:rPr>
                <w:rFonts w:eastAsia="Times New Roman" w:cstheme="minorHAnsi"/>
                <w:color w:val="000000" w:themeColor="text1"/>
                <w:sz w:val="22"/>
                <w:szCs w:val="22"/>
              </w:rPr>
            </w:pPr>
            <w:r w:rsidRPr="00D77F5D">
              <w:rPr>
                <w:rFonts w:eastAsia="Times New Roman" w:cstheme="minorHAnsi"/>
                <w:color w:val="000000" w:themeColor="text1"/>
                <w:sz w:val="22"/>
                <w:szCs w:val="22"/>
              </w:rPr>
              <w:t>sometimes a priority for program leadership and</w:t>
            </w:r>
          </w:p>
          <w:p w14:paraId="77109D04" w14:textId="426DDB65" w:rsidR="00E77857" w:rsidRPr="00D77F5D" w:rsidRDefault="00E77857" w:rsidP="00E77857">
            <w:pPr>
              <w:widowControl w:val="0"/>
              <w:spacing w:line="242" w:lineRule="auto"/>
              <w:ind w:right="380"/>
              <w:rPr>
                <w:rFonts w:eastAsia="Times New Roman" w:cstheme="minorHAnsi"/>
                <w:color w:val="000000" w:themeColor="text1"/>
                <w:sz w:val="22"/>
                <w:szCs w:val="22"/>
              </w:rPr>
            </w:pPr>
            <w:r w:rsidRPr="00D77F5D">
              <w:rPr>
                <w:rFonts w:eastAsia="Times New Roman" w:cstheme="minorHAnsi"/>
                <w:color w:val="000000" w:themeColor="text1"/>
                <w:sz w:val="22"/>
                <w:szCs w:val="22"/>
              </w:rPr>
              <w:t>faculty.</w:t>
            </w:r>
          </w:p>
        </w:tc>
        <w:tc>
          <w:tcPr>
            <w:tcW w:w="2590" w:type="dxa"/>
          </w:tcPr>
          <w:p w14:paraId="536498EA" w14:textId="03D49E41" w:rsidR="00E77857" w:rsidRPr="00D77F5D" w:rsidRDefault="00E77857" w:rsidP="007F75B7">
            <w:pPr>
              <w:widowControl w:val="0"/>
              <w:spacing w:line="242" w:lineRule="auto"/>
              <w:ind w:right="320"/>
              <w:rPr>
                <w:rFonts w:eastAsia="Times New Roman" w:cstheme="minorHAnsi"/>
                <w:color w:val="000000" w:themeColor="text1"/>
                <w:sz w:val="22"/>
                <w:szCs w:val="22"/>
              </w:rPr>
            </w:pPr>
            <w:r w:rsidRPr="00D77F5D">
              <w:rPr>
                <w:rFonts w:eastAsia="Times New Roman" w:cstheme="minorHAnsi"/>
                <w:color w:val="000000" w:themeColor="text1"/>
                <w:sz w:val="22"/>
                <w:szCs w:val="22"/>
              </w:rPr>
              <w:t>A commitment to intercultural</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knowledge and competence is</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usually a priority for program leadership and faculty.</w:t>
            </w:r>
          </w:p>
        </w:tc>
        <w:tc>
          <w:tcPr>
            <w:tcW w:w="2590" w:type="dxa"/>
          </w:tcPr>
          <w:p w14:paraId="6759033C" w14:textId="77777777"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There is some</w:t>
            </w:r>
          </w:p>
          <w:p w14:paraId="554B2997" w14:textId="412649DA" w:rsidR="00E77857" w:rsidRPr="00D77F5D" w:rsidRDefault="00E77857" w:rsidP="007F75B7">
            <w:pPr>
              <w:widowControl w:val="0"/>
              <w:spacing w:before="20" w:line="242" w:lineRule="auto"/>
              <w:ind w:right="200"/>
              <w:rPr>
                <w:rFonts w:eastAsia="Times New Roman" w:cstheme="minorHAnsi"/>
                <w:color w:val="000000" w:themeColor="text1"/>
                <w:sz w:val="22"/>
                <w:szCs w:val="22"/>
              </w:rPr>
            </w:pPr>
            <w:r w:rsidRPr="00D77F5D">
              <w:rPr>
                <w:rFonts w:eastAsia="Times New Roman" w:cstheme="minorHAnsi"/>
                <w:color w:val="000000" w:themeColor="text1"/>
                <w:sz w:val="22"/>
                <w:szCs w:val="22"/>
              </w:rPr>
              <w:t xml:space="preserve">evidence of </w:t>
            </w:r>
            <w:r w:rsidR="007F75B7">
              <w:rPr>
                <w:rFonts w:eastAsia="Times New Roman" w:cstheme="minorHAnsi"/>
                <w:color w:val="000000" w:themeColor="text1"/>
                <w:sz w:val="22"/>
                <w:szCs w:val="22"/>
              </w:rPr>
              <w:t>i</w:t>
            </w:r>
            <w:r w:rsidRPr="00D77F5D">
              <w:rPr>
                <w:rFonts w:eastAsia="Times New Roman" w:cstheme="minorHAnsi"/>
                <w:color w:val="000000" w:themeColor="text1"/>
                <w:sz w:val="22"/>
                <w:szCs w:val="22"/>
              </w:rPr>
              <w:t>ntercultural knowledge and competence within the program leadership and</w:t>
            </w:r>
            <w:r w:rsidR="007F75B7">
              <w:rPr>
                <w:rFonts w:eastAsia="Times New Roman" w:cstheme="minorHAnsi"/>
                <w:color w:val="000000" w:themeColor="text1"/>
                <w:sz w:val="22"/>
                <w:szCs w:val="22"/>
              </w:rPr>
              <w:t xml:space="preserve"> </w:t>
            </w:r>
            <w:r w:rsidRPr="00D77F5D">
              <w:rPr>
                <w:rFonts w:eastAsia="Times New Roman" w:cstheme="minorHAnsi"/>
                <w:color w:val="000000" w:themeColor="text1"/>
                <w:sz w:val="22"/>
                <w:szCs w:val="22"/>
              </w:rPr>
              <w:t>faculty.</w:t>
            </w:r>
          </w:p>
        </w:tc>
        <w:tc>
          <w:tcPr>
            <w:tcW w:w="2590" w:type="dxa"/>
          </w:tcPr>
          <w:p w14:paraId="38CF22F3" w14:textId="77777777" w:rsidR="00E77857" w:rsidRPr="00D77F5D" w:rsidRDefault="00E77857" w:rsidP="00E77857">
            <w:pPr>
              <w:widowControl w:val="0"/>
              <w:rPr>
                <w:rFonts w:eastAsia="Times New Roman" w:cstheme="minorHAnsi"/>
                <w:color w:val="000000" w:themeColor="text1"/>
                <w:sz w:val="22"/>
                <w:szCs w:val="22"/>
              </w:rPr>
            </w:pPr>
            <w:r w:rsidRPr="00D77F5D">
              <w:rPr>
                <w:rFonts w:eastAsia="Times New Roman" w:cstheme="minorHAnsi"/>
                <w:color w:val="000000" w:themeColor="text1"/>
                <w:sz w:val="22"/>
                <w:szCs w:val="22"/>
              </w:rPr>
              <w:t>There is significant</w:t>
            </w:r>
          </w:p>
          <w:p w14:paraId="3F8764DD" w14:textId="7D7C8C48" w:rsidR="00E77857" w:rsidRPr="00D77F5D" w:rsidRDefault="00E77857" w:rsidP="00E77857">
            <w:pPr>
              <w:widowControl w:val="0"/>
              <w:spacing w:before="20"/>
              <w:rPr>
                <w:rFonts w:eastAsia="Times New Roman" w:cstheme="minorHAnsi"/>
                <w:color w:val="000000" w:themeColor="text1"/>
                <w:sz w:val="22"/>
                <w:szCs w:val="22"/>
              </w:rPr>
            </w:pPr>
            <w:r w:rsidRPr="00D77F5D">
              <w:rPr>
                <w:rFonts w:eastAsia="Times New Roman" w:cstheme="minorHAnsi"/>
                <w:color w:val="000000" w:themeColor="text1"/>
                <w:sz w:val="22"/>
                <w:szCs w:val="22"/>
              </w:rPr>
              <w:t>evidence of intercultural knowledge and competence within the program leadership and faculty.</w:t>
            </w:r>
          </w:p>
        </w:tc>
        <w:tc>
          <w:tcPr>
            <w:tcW w:w="3495" w:type="dxa"/>
          </w:tcPr>
          <w:p w14:paraId="2736EE2E" w14:textId="1D6F56C6" w:rsidR="00E77857" w:rsidRPr="00D77F5D" w:rsidRDefault="00E77857" w:rsidP="00E77857">
            <w:pPr>
              <w:widowControl w:val="0"/>
              <w:spacing w:line="242" w:lineRule="auto"/>
              <w:ind w:right="700"/>
              <w:rPr>
                <w:rFonts w:eastAsia="Times New Roman" w:cstheme="minorHAnsi"/>
                <w:color w:val="000000" w:themeColor="text1"/>
                <w:sz w:val="22"/>
                <w:szCs w:val="22"/>
              </w:rPr>
            </w:pPr>
            <w:r w:rsidRPr="00D77F5D">
              <w:rPr>
                <w:rFonts w:eastAsia="Times New Roman" w:cstheme="minorHAnsi"/>
                <w:color w:val="000000" w:themeColor="text1"/>
                <w:sz w:val="22"/>
                <w:szCs w:val="22"/>
              </w:rPr>
              <w:t xml:space="preserve">The program leadership and faculty display a significant commitment to intercultural knowledge and </w:t>
            </w:r>
            <w:r w:rsidR="007F75B7">
              <w:rPr>
                <w:rFonts w:eastAsia="Times New Roman" w:cstheme="minorHAnsi"/>
                <w:color w:val="000000" w:themeColor="text1"/>
                <w:sz w:val="22"/>
                <w:szCs w:val="22"/>
              </w:rPr>
              <w:t>c</w:t>
            </w:r>
            <w:r w:rsidRPr="00D77F5D">
              <w:rPr>
                <w:rFonts w:eastAsia="Times New Roman" w:cstheme="minorHAnsi"/>
                <w:color w:val="000000" w:themeColor="text1"/>
                <w:sz w:val="22"/>
                <w:szCs w:val="22"/>
              </w:rPr>
              <w:t>ompetence.</w:t>
            </w:r>
          </w:p>
          <w:p w14:paraId="4835586A" w14:textId="77777777" w:rsidR="00E77857" w:rsidRPr="00D77F5D" w:rsidRDefault="00E77857" w:rsidP="00CF14C6">
            <w:pPr>
              <w:jc w:val="center"/>
              <w:rPr>
                <w:rFonts w:eastAsia="Times New Roman" w:cstheme="minorHAnsi"/>
                <w:color w:val="000000" w:themeColor="text1"/>
                <w:sz w:val="22"/>
                <w:szCs w:val="22"/>
              </w:rPr>
            </w:pPr>
          </w:p>
        </w:tc>
      </w:tr>
    </w:tbl>
    <w:p w14:paraId="6C22B4A5" w14:textId="18AAEEF4" w:rsidR="00C06827" w:rsidRPr="00D77F5D" w:rsidRDefault="00C06827">
      <w:pPr>
        <w:rPr>
          <w:rFonts w:cstheme="minorHAnsi"/>
          <w:color w:val="000000" w:themeColor="text1"/>
          <w:sz w:val="22"/>
          <w:szCs w:val="22"/>
        </w:rPr>
      </w:pPr>
    </w:p>
    <w:p w14:paraId="0FC0D92C" w14:textId="77777777" w:rsidR="00387C7B" w:rsidRDefault="00387C7B" w:rsidP="00AC0707">
      <w:pPr>
        <w:widowControl w:val="0"/>
        <w:spacing w:line="227" w:lineRule="auto"/>
        <w:ind w:right="499" w:firstLine="1"/>
        <w:rPr>
          <w:rFonts w:cstheme="minorHAnsi"/>
          <w:color w:val="4472C4" w:themeColor="accent1"/>
          <w:sz w:val="22"/>
          <w:szCs w:val="22"/>
        </w:rPr>
      </w:pPr>
    </w:p>
    <w:p w14:paraId="7515B2B3" w14:textId="77777777" w:rsidR="00387C7B" w:rsidRDefault="00387C7B" w:rsidP="00AC0707">
      <w:pPr>
        <w:widowControl w:val="0"/>
        <w:spacing w:line="227" w:lineRule="auto"/>
        <w:ind w:right="499" w:firstLine="1"/>
        <w:rPr>
          <w:rFonts w:cstheme="minorHAnsi"/>
          <w:color w:val="4472C4" w:themeColor="accent1"/>
          <w:sz w:val="22"/>
          <w:szCs w:val="22"/>
        </w:rPr>
      </w:pPr>
    </w:p>
    <w:p w14:paraId="3D30AA95" w14:textId="74582879" w:rsidR="00AC0707" w:rsidRPr="00D77F5D" w:rsidRDefault="00E77857" w:rsidP="00AC0707">
      <w:pPr>
        <w:widowControl w:val="0"/>
        <w:spacing w:line="227" w:lineRule="auto"/>
        <w:ind w:right="499" w:firstLine="1"/>
        <w:rPr>
          <w:rFonts w:eastAsia="Times New Roman" w:cstheme="minorHAnsi"/>
          <w:b/>
          <w:color w:val="4472C4" w:themeColor="accent1"/>
          <w:sz w:val="22"/>
          <w:szCs w:val="22"/>
        </w:rPr>
      </w:pPr>
      <w:r w:rsidRPr="00D77F5D">
        <w:rPr>
          <w:rFonts w:eastAsia="Times New Roman" w:cstheme="minorHAnsi"/>
          <w:b/>
          <w:color w:val="4472C4" w:themeColor="accent1"/>
          <w:sz w:val="22"/>
          <w:szCs w:val="22"/>
        </w:rPr>
        <w:t xml:space="preserve">Principle #4: </w:t>
      </w:r>
      <w:r w:rsidRPr="00D77F5D">
        <w:rPr>
          <w:rFonts w:cstheme="minorHAnsi"/>
          <w:b/>
          <w:color w:val="4472C4" w:themeColor="accent1"/>
          <w:sz w:val="22"/>
          <w:szCs w:val="22"/>
        </w:rPr>
        <w:t xml:space="preserve">Provides </w:t>
      </w:r>
      <w:r w:rsidRPr="00D77F5D">
        <w:rPr>
          <w:rFonts w:cstheme="minorHAnsi"/>
          <w:b/>
          <w:color w:val="4472C4" w:themeColor="accent1"/>
          <w:sz w:val="22"/>
          <w:szCs w:val="22"/>
          <w:u w:val="single"/>
        </w:rPr>
        <w:t>field-based opportunities</w:t>
      </w:r>
      <w:r w:rsidRPr="00D77F5D">
        <w:rPr>
          <w:rFonts w:cstheme="minorHAnsi"/>
          <w:b/>
          <w:color w:val="4472C4" w:themeColor="accent1"/>
          <w:sz w:val="22"/>
          <w:szCs w:val="22"/>
        </w:rPr>
        <w:t xml:space="preserve"> to analyze problems of practice and </w:t>
      </w:r>
      <w:r w:rsidRPr="00D77F5D">
        <w:rPr>
          <w:rFonts w:cstheme="minorHAnsi"/>
          <w:b/>
          <w:color w:val="4472C4" w:themeColor="accent1"/>
          <w:sz w:val="22"/>
          <w:szCs w:val="22"/>
          <w:u w:val="single"/>
        </w:rPr>
        <w:t>use multiple frames</w:t>
      </w:r>
      <w:r w:rsidRPr="00D77F5D">
        <w:rPr>
          <w:rFonts w:cstheme="minorHAnsi"/>
          <w:b/>
          <w:color w:val="4472C4" w:themeColor="accent1"/>
          <w:sz w:val="22"/>
          <w:szCs w:val="22"/>
        </w:rPr>
        <w:t xml:space="preserve"> to develop meaningful solutions.</w:t>
      </w:r>
    </w:p>
    <w:p w14:paraId="36F8751F" w14:textId="77777777" w:rsidR="00AC0707" w:rsidRPr="00D77F5D" w:rsidRDefault="00AC0707" w:rsidP="00AC0707">
      <w:pPr>
        <w:widowControl w:val="0"/>
        <w:spacing w:line="227" w:lineRule="auto"/>
        <w:ind w:right="499" w:firstLine="1"/>
        <w:rPr>
          <w:rFonts w:eastAsia="Times New Roman" w:cstheme="minorHAnsi"/>
          <w:b/>
          <w:color w:val="000000" w:themeColor="text1"/>
          <w:sz w:val="22"/>
          <w:szCs w:val="22"/>
        </w:rPr>
      </w:pPr>
    </w:p>
    <w:tbl>
      <w:tblPr>
        <w:tblStyle w:val="TableGrid"/>
        <w:tblW w:w="14760" w:type="dxa"/>
        <w:tblInd w:w="-905" w:type="dxa"/>
        <w:tblLook w:val="04A0" w:firstRow="1" w:lastRow="0" w:firstColumn="1" w:lastColumn="0" w:noHBand="0" w:noVBand="1"/>
      </w:tblPr>
      <w:tblGrid>
        <w:gridCol w:w="3495"/>
        <w:gridCol w:w="2590"/>
        <w:gridCol w:w="2590"/>
        <w:gridCol w:w="2590"/>
        <w:gridCol w:w="3495"/>
      </w:tblGrid>
      <w:tr w:rsidR="00AF0FDC" w:rsidRPr="00D77F5D" w14:paraId="272E3328" w14:textId="77777777" w:rsidTr="00AC0707">
        <w:tc>
          <w:tcPr>
            <w:tcW w:w="3495" w:type="dxa"/>
            <w:shd w:val="pct10" w:color="auto" w:fill="auto"/>
          </w:tcPr>
          <w:p w14:paraId="73751561" w14:textId="74B1FF6C" w:rsidR="006367B0" w:rsidRPr="00D77F5D" w:rsidRDefault="006367B0" w:rsidP="00AC0707">
            <w:pPr>
              <w:widowControl w:val="0"/>
              <w:ind w:right="445"/>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Pre-designing &amp;</w:t>
            </w:r>
          </w:p>
          <w:p w14:paraId="0370BC83" w14:textId="6DC210E3" w:rsidR="006367B0" w:rsidRPr="00D77F5D" w:rsidRDefault="006367B0" w:rsidP="00AC0707">
            <w:pPr>
              <w:jc w:val="center"/>
              <w:rPr>
                <w:rFonts w:cstheme="minorHAnsi"/>
                <w:color w:val="000000" w:themeColor="text1"/>
                <w:sz w:val="22"/>
                <w:szCs w:val="22"/>
              </w:rPr>
            </w:pPr>
            <w:r w:rsidRPr="00D77F5D">
              <w:rPr>
                <w:rFonts w:eastAsia="Calibri" w:cstheme="minorHAnsi"/>
                <w:b/>
                <w:color w:val="000000" w:themeColor="text1"/>
                <w:sz w:val="22"/>
                <w:szCs w:val="22"/>
              </w:rPr>
              <w:t>Pre-developing</w:t>
            </w:r>
          </w:p>
        </w:tc>
        <w:tc>
          <w:tcPr>
            <w:tcW w:w="2590" w:type="dxa"/>
            <w:shd w:val="pct10" w:color="auto" w:fill="auto"/>
          </w:tcPr>
          <w:p w14:paraId="16FCA7E3" w14:textId="6B046BEE" w:rsidR="006367B0" w:rsidRPr="00D77F5D" w:rsidRDefault="006367B0" w:rsidP="00AC0707">
            <w:pPr>
              <w:jc w:val="center"/>
              <w:rPr>
                <w:rFonts w:cstheme="minorHAnsi"/>
                <w:color w:val="000000" w:themeColor="text1"/>
                <w:sz w:val="22"/>
                <w:szCs w:val="22"/>
              </w:rPr>
            </w:pPr>
            <w:r w:rsidRPr="00D77F5D">
              <w:rPr>
                <w:rFonts w:eastAsia="Calibri" w:cstheme="minorHAnsi"/>
                <w:b/>
                <w:color w:val="000000" w:themeColor="text1"/>
                <w:sz w:val="22"/>
                <w:szCs w:val="22"/>
              </w:rPr>
              <w:t>Designing &amp; Developing</w:t>
            </w:r>
          </w:p>
        </w:tc>
        <w:tc>
          <w:tcPr>
            <w:tcW w:w="2590" w:type="dxa"/>
            <w:shd w:val="pct10" w:color="auto" w:fill="auto"/>
          </w:tcPr>
          <w:p w14:paraId="75C16F13" w14:textId="06483DAF" w:rsidR="006367B0" w:rsidRPr="00D77F5D" w:rsidRDefault="006367B0" w:rsidP="00AC0707">
            <w:pPr>
              <w:jc w:val="center"/>
              <w:rPr>
                <w:rFonts w:cstheme="minorHAnsi"/>
                <w:color w:val="000000" w:themeColor="text1"/>
                <w:sz w:val="22"/>
                <w:szCs w:val="22"/>
              </w:rPr>
            </w:pPr>
            <w:r w:rsidRPr="00D77F5D">
              <w:rPr>
                <w:rFonts w:eastAsia="Calibri" w:cstheme="minorHAnsi"/>
                <w:b/>
                <w:color w:val="000000" w:themeColor="text1"/>
                <w:sz w:val="22"/>
                <w:szCs w:val="22"/>
              </w:rPr>
              <w:t>Implementation</w:t>
            </w:r>
          </w:p>
        </w:tc>
        <w:tc>
          <w:tcPr>
            <w:tcW w:w="2590" w:type="dxa"/>
            <w:shd w:val="pct10" w:color="auto" w:fill="auto"/>
          </w:tcPr>
          <w:p w14:paraId="18CF3446" w14:textId="0E0D3AEC" w:rsidR="006367B0" w:rsidRPr="00D77F5D" w:rsidRDefault="006367B0" w:rsidP="00AC0707">
            <w:pPr>
              <w:ind w:firstLine="720"/>
              <w:jc w:val="center"/>
              <w:rPr>
                <w:rFonts w:cstheme="minorHAnsi"/>
                <w:color w:val="000000" w:themeColor="text1"/>
                <w:sz w:val="22"/>
                <w:szCs w:val="22"/>
              </w:rPr>
            </w:pPr>
            <w:r w:rsidRPr="00D77F5D">
              <w:rPr>
                <w:rFonts w:eastAsia="Calibri" w:cstheme="minorHAnsi"/>
                <w:b/>
                <w:color w:val="000000" w:themeColor="text1"/>
                <w:sz w:val="22"/>
                <w:szCs w:val="22"/>
              </w:rPr>
              <w:t>Experienced</w:t>
            </w:r>
          </w:p>
        </w:tc>
        <w:tc>
          <w:tcPr>
            <w:tcW w:w="3495" w:type="dxa"/>
            <w:shd w:val="pct10" w:color="auto" w:fill="auto"/>
          </w:tcPr>
          <w:p w14:paraId="14961A5A" w14:textId="77777777" w:rsidR="006367B0" w:rsidRPr="00D77F5D" w:rsidRDefault="006367B0" w:rsidP="00AC0707">
            <w:pPr>
              <w:jc w:val="center"/>
              <w:rPr>
                <w:rFonts w:eastAsia="Calibri" w:cstheme="minorHAnsi"/>
                <w:b/>
                <w:color w:val="000000" w:themeColor="text1"/>
                <w:sz w:val="22"/>
                <w:szCs w:val="22"/>
              </w:rPr>
            </w:pPr>
            <w:r w:rsidRPr="00D77F5D">
              <w:rPr>
                <w:rFonts w:eastAsia="Calibri" w:cstheme="minorHAnsi"/>
                <w:b/>
                <w:color w:val="000000" w:themeColor="text1"/>
                <w:sz w:val="22"/>
                <w:szCs w:val="22"/>
              </w:rPr>
              <w:t>More Experienced</w:t>
            </w:r>
          </w:p>
          <w:p w14:paraId="3692915E" w14:textId="77777777" w:rsidR="00AC0707" w:rsidRPr="00D77F5D" w:rsidRDefault="00AC0707" w:rsidP="00AC0707">
            <w:pPr>
              <w:jc w:val="center"/>
              <w:rPr>
                <w:rFonts w:eastAsia="Calibri" w:cstheme="minorHAnsi"/>
                <w:color w:val="000000" w:themeColor="text1"/>
                <w:sz w:val="22"/>
                <w:szCs w:val="22"/>
              </w:rPr>
            </w:pPr>
          </w:p>
          <w:p w14:paraId="60152B62" w14:textId="5D7D9A3A" w:rsidR="00AC0707" w:rsidRPr="00D77F5D" w:rsidRDefault="00AC0707" w:rsidP="00AC0707">
            <w:pPr>
              <w:jc w:val="center"/>
              <w:rPr>
                <w:rFonts w:cstheme="minorHAnsi"/>
                <w:color w:val="000000" w:themeColor="text1"/>
                <w:sz w:val="22"/>
                <w:szCs w:val="22"/>
              </w:rPr>
            </w:pPr>
          </w:p>
        </w:tc>
      </w:tr>
      <w:tr w:rsidR="00AF0FDC" w:rsidRPr="00D77F5D" w14:paraId="4F7D215E" w14:textId="77777777" w:rsidTr="006367B0">
        <w:tc>
          <w:tcPr>
            <w:tcW w:w="3495" w:type="dxa"/>
          </w:tcPr>
          <w:p w14:paraId="326D563B" w14:textId="5360A366" w:rsidR="006367B0" w:rsidRPr="00D77F5D" w:rsidRDefault="006367B0" w:rsidP="007F75B7">
            <w:pPr>
              <w:widowControl w:val="0"/>
              <w:rPr>
                <w:rFonts w:cstheme="minorHAnsi"/>
                <w:color w:val="000000" w:themeColor="text1"/>
                <w:sz w:val="22"/>
                <w:szCs w:val="22"/>
              </w:rPr>
            </w:pPr>
            <w:r w:rsidRPr="00D77F5D">
              <w:rPr>
                <w:rFonts w:eastAsia="Calibri" w:cstheme="minorHAnsi"/>
                <w:color w:val="000000" w:themeColor="text1"/>
                <w:sz w:val="22"/>
                <w:szCs w:val="22"/>
              </w:rPr>
              <w:t xml:space="preserve">Program </w:t>
            </w:r>
            <w:proofErr w:type="gramStart"/>
            <w:r w:rsidRPr="00D77F5D">
              <w:rPr>
                <w:rFonts w:eastAsia="Calibri" w:cstheme="minorHAnsi"/>
                <w:color w:val="000000" w:themeColor="text1"/>
                <w:sz w:val="22"/>
                <w:szCs w:val="22"/>
              </w:rPr>
              <w:t>faculty  sometimes</w:t>
            </w:r>
            <w:proofErr w:type="gramEnd"/>
            <w:r w:rsidRPr="00D77F5D">
              <w:rPr>
                <w:rFonts w:eastAsia="Calibri" w:cstheme="minorHAnsi"/>
                <w:color w:val="000000" w:themeColor="text1"/>
                <w:sz w:val="22"/>
                <w:szCs w:val="22"/>
              </w:rPr>
              <w:t xml:space="preserve"> discuss how  students’ placement in the field is pertinent to the program.</w:t>
            </w:r>
          </w:p>
        </w:tc>
        <w:tc>
          <w:tcPr>
            <w:tcW w:w="2590" w:type="dxa"/>
          </w:tcPr>
          <w:p w14:paraId="3EB09446" w14:textId="77777777" w:rsidR="006367B0" w:rsidRPr="00D77F5D" w:rsidRDefault="006367B0" w:rsidP="006367B0">
            <w:pPr>
              <w:widowControl w:val="0"/>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w:t>
            </w:r>
          </w:p>
          <w:p w14:paraId="2791E0F7" w14:textId="173524B6" w:rsidR="006367B0" w:rsidRPr="00D77F5D" w:rsidRDefault="006367B0" w:rsidP="006367B0">
            <w:pPr>
              <w:rPr>
                <w:rFonts w:cstheme="minorHAnsi"/>
                <w:color w:val="000000" w:themeColor="text1"/>
                <w:sz w:val="22"/>
                <w:szCs w:val="22"/>
              </w:rPr>
            </w:pPr>
            <w:r w:rsidRPr="00D77F5D">
              <w:rPr>
                <w:rFonts w:eastAsia="Calibri" w:cstheme="minorHAnsi"/>
                <w:color w:val="000000" w:themeColor="text1"/>
                <w:sz w:val="22"/>
                <w:szCs w:val="22"/>
              </w:rPr>
              <w:t xml:space="preserve">regularly discuss amongst themselves and with students </w:t>
            </w:r>
            <w:proofErr w:type="gramStart"/>
            <w:r w:rsidRPr="00D77F5D">
              <w:rPr>
                <w:rFonts w:eastAsia="Calibri" w:cstheme="minorHAnsi"/>
                <w:color w:val="000000" w:themeColor="text1"/>
                <w:sz w:val="22"/>
                <w:szCs w:val="22"/>
              </w:rPr>
              <w:t>how  students</w:t>
            </w:r>
            <w:proofErr w:type="gramEnd"/>
            <w:r w:rsidRPr="00D77F5D">
              <w:rPr>
                <w:rFonts w:eastAsia="Calibri" w:cstheme="minorHAnsi"/>
                <w:color w:val="000000" w:themeColor="text1"/>
                <w:sz w:val="22"/>
                <w:szCs w:val="22"/>
              </w:rPr>
              <w:t>’ placement in the field is pertinent to the program.</w:t>
            </w:r>
          </w:p>
        </w:tc>
        <w:tc>
          <w:tcPr>
            <w:tcW w:w="2590" w:type="dxa"/>
          </w:tcPr>
          <w:p w14:paraId="22701ACE" w14:textId="649B74E8" w:rsidR="006367B0" w:rsidRPr="00D77F5D" w:rsidRDefault="006367B0">
            <w:pPr>
              <w:rPr>
                <w:rFonts w:cstheme="minorHAnsi"/>
                <w:color w:val="000000" w:themeColor="text1"/>
                <w:sz w:val="22"/>
                <w:szCs w:val="22"/>
              </w:rPr>
            </w:pPr>
            <w:r w:rsidRPr="00D77F5D">
              <w:rPr>
                <w:rFonts w:eastAsia="Calibri" w:cstheme="minorHAnsi"/>
                <w:color w:val="000000" w:themeColor="text1"/>
                <w:sz w:val="22"/>
                <w:szCs w:val="22"/>
              </w:rPr>
              <w:t xml:space="preserve">Program faculty work with students to consider details of their practice. and start developing protocols related to site permissions, IRB, and the like for </w:t>
            </w:r>
            <w:proofErr w:type="spellStart"/>
            <w:r w:rsidRPr="00D77F5D">
              <w:rPr>
                <w:rFonts w:eastAsia="Calibri" w:cstheme="minorHAnsi"/>
                <w:color w:val="000000" w:themeColor="text1"/>
                <w:sz w:val="22"/>
                <w:szCs w:val="22"/>
              </w:rPr>
              <w:t>DiPs</w:t>
            </w:r>
            <w:proofErr w:type="spellEnd"/>
            <w:r w:rsidRPr="00D77F5D">
              <w:rPr>
                <w:rFonts w:eastAsia="Calibri" w:cstheme="minorHAnsi"/>
                <w:color w:val="000000" w:themeColor="text1"/>
                <w:sz w:val="22"/>
                <w:szCs w:val="22"/>
              </w:rPr>
              <w:t xml:space="preserve">. Resources related to twinned roles of being both a scholar (studying one’s </w:t>
            </w:r>
            <w:r w:rsidRPr="00D77F5D">
              <w:rPr>
                <w:rFonts w:eastAsia="Calibri" w:cstheme="minorHAnsi"/>
                <w:color w:val="000000" w:themeColor="text1"/>
                <w:sz w:val="22"/>
                <w:szCs w:val="22"/>
              </w:rPr>
              <w:lastRenderedPageBreak/>
              <w:t>professional setting) and a practitioner in that setting are developed.</w:t>
            </w:r>
          </w:p>
        </w:tc>
        <w:tc>
          <w:tcPr>
            <w:tcW w:w="2590" w:type="dxa"/>
          </w:tcPr>
          <w:p w14:paraId="3AB731FE" w14:textId="77777777" w:rsidR="006367B0" w:rsidRPr="00D77F5D" w:rsidRDefault="006367B0" w:rsidP="006367B0">
            <w:pPr>
              <w:widowControl w:val="0"/>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Syllabi, course  </w:t>
            </w:r>
          </w:p>
          <w:p w14:paraId="41C117B8" w14:textId="2105A9DA" w:rsidR="006367B0" w:rsidRPr="00D77F5D" w:rsidRDefault="006367B0" w:rsidP="006367B0">
            <w:pPr>
              <w:rPr>
                <w:rFonts w:cstheme="minorHAnsi"/>
                <w:color w:val="000000" w:themeColor="text1"/>
                <w:sz w:val="22"/>
                <w:szCs w:val="22"/>
              </w:rPr>
            </w:pPr>
            <w:r w:rsidRPr="00D77F5D">
              <w:rPr>
                <w:rFonts w:eastAsia="Calibri" w:cstheme="minorHAnsi"/>
                <w:color w:val="000000" w:themeColor="text1"/>
                <w:sz w:val="22"/>
                <w:szCs w:val="22"/>
              </w:rPr>
              <w:t xml:space="preserve">sequencing and </w:t>
            </w:r>
            <w:proofErr w:type="gramStart"/>
            <w:r w:rsidRPr="00D77F5D">
              <w:rPr>
                <w:rFonts w:eastAsia="Calibri" w:cstheme="minorHAnsi"/>
                <w:color w:val="000000" w:themeColor="text1"/>
                <w:sz w:val="22"/>
                <w:szCs w:val="22"/>
              </w:rPr>
              <w:t>other  program</w:t>
            </w:r>
            <w:proofErr w:type="gramEnd"/>
            <w:r w:rsidRPr="00D77F5D">
              <w:rPr>
                <w:rFonts w:eastAsia="Calibri" w:cstheme="minorHAnsi"/>
                <w:color w:val="000000" w:themeColor="text1"/>
                <w:sz w:val="22"/>
                <w:szCs w:val="22"/>
              </w:rPr>
              <w:t xml:space="preserve"> components reflect the centrality of field placement as a presumed program feature for all students. Faculty strive to support students in their dual </w:t>
            </w:r>
            <w:r w:rsidRPr="00D77F5D">
              <w:rPr>
                <w:rFonts w:eastAsia="Calibri" w:cstheme="minorHAnsi"/>
                <w:color w:val="000000" w:themeColor="text1"/>
                <w:sz w:val="22"/>
                <w:szCs w:val="22"/>
              </w:rPr>
              <w:lastRenderedPageBreak/>
              <w:t>roles of being both a scholar and a practitioner.</w:t>
            </w:r>
          </w:p>
        </w:tc>
        <w:tc>
          <w:tcPr>
            <w:tcW w:w="3495" w:type="dxa"/>
          </w:tcPr>
          <w:p w14:paraId="0BD77FAB" w14:textId="77777777" w:rsidR="006367B0" w:rsidRPr="00D77F5D" w:rsidRDefault="006367B0" w:rsidP="006367B0">
            <w:pPr>
              <w:widowControl w:val="0"/>
              <w:spacing w:line="243" w:lineRule="auto"/>
              <w:ind w:right="281" w:firstLine="4"/>
              <w:rPr>
                <w:rFonts w:eastAsia="Calibri" w:cstheme="minorHAnsi"/>
                <w:color w:val="000000" w:themeColor="text1"/>
                <w:sz w:val="22"/>
                <w:szCs w:val="22"/>
              </w:rPr>
            </w:pPr>
            <w:r w:rsidRPr="00D77F5D">
              <w:rPr>
                <w:rFonts w:eastAsia="Calibri" w:cstheme="minorHAnsi"/>
                <w:color w:val="000000" w:themeColor="text1"/>
                <w:sz w:val="22"/>
                <w:szCs w:val="22"/>
              </w:rPr>
              <w:lastRenderedPageBreak/>
              <w:t xml:space="preserve">Program </w:t>
            </w:r>
            <w:proofErr w:type="gramStart"/>
            <w:r w:rsidRPr="00D77F5D">
              <w:rPr>
                <w:rFonts w:eastAsia="Calibri" w:cstheme="minorHAnsi"/>
                <w:color w:val="000000" w:themeColor="text1"/>
                <w:sz w:val="22"/>
                <w:szCs w:val="22"/>
              </w:rPr>
              <w:t>dissertations  in</w:t>
            </w:r>
            <w:proofErr w:type="gramEnd"/>
            <w:r w:rsidRPr="00D77F5D">
              <w:rPr>
                <w:rFonts w:eastAsia="Calibri" w:cstheme="minorHAnsi"/>
                <w:color w:val="000000" w:themeColor="text1"/>
                <w:sz w:val="22"/>
                <w:szCs w:val="22"/>
              </w:rPr>
              <w:t xml:space="preserve"> practice illustrate </w:t>
            </w:r>
          </w:p>
          <w:p w14:paraId="65497DB7" w14:textId="77777777" w:rsidR="006367B0" w:rsidRPr="00D77F5D" w:rsidRDefault="006367B0" w:rsidP="006367B0">
            <w:pPr>
              <w:widowControl w:val="0"/>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the pertinence of scholar  </w:t>
            </w:r>
          </w:p>
          <w:p w14:paraId="27B7C13E" w14:textId="4F68B0F8" w:rsidR="006367B0" w:rsidRPr="00D77F5D" w:rsidRDefault="006367B0" w:rsidP="006367B0">
            <w:pPr>
              <w:rPr>
                <w:rFonts w:cstheme="minorHAnsi"/>
                <w:color w:val="000000" w:themeColor="text1"/>
                <w:sz w:val="22"/>
                <w:szCs w:val="22"/>
              </w:rPr>
            </w:pPr>
            <w:r w:rsidRPr="00D77F5D">
              <w:rPr>
                <w:rFonts w:eastAsia="Calibri" w:cstheme="minorHAnsi"/>
                <w:color w:val="000000" w:themeColor="text1"/>
                <w:sz w:val="22"/>
                <w:szCs w:val="22"/>
              </w:rPr>
              <w:t>practitioners’ placements in the field. Formal cooperative agreements with common partners (e.g., local school districts, the state dept. of education) articulated with a schedule to periodically revisit.</w:t>
            </w:r>
          </w:p>
        </w:tc>
      </w:tr>
      <w:tr w:rsidR="00AF0FDC" w:rsidRPr="00D77F5D" w14:paraId="5E442698" w14:textId="77777777" w:rsidTr="006367B0">
        <w:tc>
          <w:tcPr>
            <w:tcW w:w="3495" w:type="dxa"/>
          </w:tcPr>
          <w:p w14:paraId="723B8DAB" w14:textId="66C3A222" w:rsidR="006367B0" w:rsidRPr="00D77F5D" w:rsidRDefault="006367B0" w:rsidP="00387C7B">
            <w:pPr>
              <w:widowControl w:val="0"/>
              <w:spacing w:before="8"/>
              <w:rPr>
                <w:rFonts w:eastAsia="Calibri" w:cstheme="minorHAnsi"/>
                <w:color w:val="000000" w:themeColor="text1"/>
                <w:sz w:val="22"/>
                <w:szCs w:val="22"/>
              </w:rPr>
            </w:pPr>
            <w:r w:rsidRPr="00D77F5D">
              <w:rPr>
                <w:rFonts w:eastAsia="Calibri" w:cstheme="minorHAnsi"/>
                <w:color w:val="000000" w:themeColor="text1"/>
                <w:sz w:val="22"/>
                <w:szCs w:val="22"/>
              </w:rPr>
              <w:lastRenderedPageBreak/>
              <w:t>Program faculty are aware of the value of various inquiry strategies and sometimes discuss the relevance of positioning students to juxtapose and select among various frames for learning more about and attending to educational problems.</w:t>
            </w:r>
          </w:p>
        </w:tc>
        <w:tc>
          <w:tcPr>
            <w:tcW w:w="2590" w:type="dxa"/>
          </w:tcPr>
          <w:p w14:paraId="0AD06588" w14:textId="77777777" w:rsidR="006367B0" w:rsidRPr="00D77F5D" w:rsidRDefault="006367B0" w:rsidP="006367B0">
            <w:pPr>
              <w:widowControl w:val="0"/>
              <w:spacing w:before="8"/>
              <w:rPr>
                <w:rFonts w:eastAsia="Calibri" w:cstheme="minorHAnsi"/>
                <w:color w:val="000000" w:themeColor="text1"/>
                <w:sz w:val="22"/>
                <w:szCs w:val="22"/>
              </w:rPr>
            </w:pPr>
            <w:r w:rsidRPr="00D77F5D">
              <w:rPr>
                <w:rFonts w:eastAsia="Calibri" w:cstheme="minorHAnsi"/>
                <w:color w:val="000000" w:themeColor="text1"/>
                <w:sz w:val="22"/>
                <w:szCs w:val="22"/>
              </w:rPr>
              <w:t xml:space="preserve">Program faculty are aware of the value of various inquiry strategies and </w:t>
            </w:r>
          </w:p>
          <w:p w14:paraId="71B6C2FE" w14:textId="77D3CD39" w:rsidR="006367B0" w:rsidRPr="00D77F5D" w:rsidRDefault="006367B0" w:rsidP="006367B0">
            <w:pPr>
              <w:widowControl w:val="0"/>
              <w:rPr>
                <w:rFonts w:eastAsia="Calibri" w:cstheme="minorHAnsi"/>
                <w:color w:val="000000" w:themeColor="text1"/>
                <w:sz w:val="22"/>
                <w:szCs w:val="22"/>
              </w:rPr>
            </w:pPr>
            <w:r w:rsidRPr="00D77F5D">
              <w:rPr>
                <w:rFonts w:eastAsia="Calibri" w:cstheme="minorHAnsi"/>
                <w:color w:val="000000" w:themeColor="text1"/>
                <w:sz w:val="22"/>
                <w:szCs w:val="22"/>
              </w:rPr>
              <w:t>regularly discuss the relevance of positioning students to juxtapose and select among various frames for learning more about and attending to educational problems.</w:t>
            </w:r>
          </w:p>
        </w:tc>
        <w:tc>
          <w:tcPr>
            <w:tcW w:w="2590" w:type="dxa"/>
          </w:tcPr>
          <w:p w14:paraId="0B637D71" w14:textId="71B9E110" w:rsidR="006367B0" w:rsidRPr="00D77F5D" w:rsidRDefault="006367B0">
            <w:pPr>
              <w:rPr>
                <w:rFonts w:eastAsia="Calibri" w:cstheme="minorHAnsi"/>
                <w:color w:val="000000" w:themeColor="text1"/>
                <w:sz w:val="22"/>
                <w:szCs w:val="22"/>
              </w:rPr>
            </w:pPr>
            <w:r w:rsidRPr="00D77F5D">
              <w:rPr>
                <w:rFonts w:eastAsia="Calibri" w:cstheme="minorHAnsi"/>
                <w:color w:val="000000" w:themeColor="text1"/>
                <w:sz w:val="22"/>
                <w:szCs w:val="22"/>
              </w:rPr>
              <w:t>Curriculum and coursework explicitly highlight the prospects and limitations of various frames for research and application.</w:t>
            </w:r>
          </w:p>
        </w:tc>
        <w:tc>
          <w:tcPr>
            <w:tcW w:w="2590" w:type="dxa"/>
          </w:tcPr>
          <w:p w14:paraId="02D01293" w14:textId="32A9C5FE" w:rsidR="006367B0" w:rsidRPr="00D77F5D" w:rsidRDefault="006367B0" w:rsidP="006367B0">
            <w:pPr>
              <w:widowControl w:val="0"/>
              <w:rPr>
                <w:rFonts w:eastAsia="Calibri" w:cstheme="minorHAnsi"/>
                <w:color w:val="000000" w:themeColor="text1"/>
                <w:sz w:val="22"/>
                <w:szCs w:val="22"/>
              </w:rPr>
            </w:pPr>
            <w:r w:rsidRPr="00D77F5D">
              <w:rPr>
                <w:rFonts w:eastAsia="Calibri" w:cstheme="minorHAnsi"/>
                <w:color w:val="000000" w:themeColor="text1"/>
                <w:sz w:val="22"/>
                <w:szCs w:val="22"/>
              </w:rPr>
              <w:t xml:space="preserve">Program </w:t>
            </w:r>
            <w:proofErr w:type="gramStart"/>
            <w:r w:rsidRPr="00D77F5D">
              <w:rPr>
                <w:rFonts w:eastAsia="Calibri" w:cstheme="minorHAnsi"/>
                <w:color w:val="000000" w:themeColor="text1"/>
                <w:sz w:val="22"/>
                <w:szCs w:val="22"/>
              </w:rPr>
              <w:t>coursework  and</w:t>
            </w:r>
            <w:proofErr w:type="gramEnd"/>
            <w:r w:rsidRPr="00D77F5D">
              <w:rPr>
                <w:rFonts w:eastAsia="Calibri" w:cstheme="minorHAnsi"/>
                <w:color w:val="000000" w:themeColor="text1"/>
                <w:sz w:val="22"/>
                <w:szCs w:val="22"/>
              </w:rPr>
              <w:t xml:space="preserve"> benchmarks (e.g., comps) demonstrate the expectation that students will learn about and know how to deploy various frames for research and resolution of problems of practice</w:t>
            </w:r>
          </w:p>
        </w:tc>
        <w:tc>
          <w:tcPr>
            <w:tcW w:w="3495" w:type="dxa"/>
          </w:tcPr>
          <w:p w14:paraId="03653F90" w14:textId="5BEBDCFD" w:rsidR="006367B0" w:rsidRPr="00D77F5D" w:rsidRDefault="006367B0" w:rsidP="006367B0">
            <w:pPr>
              <w:rPr>
                <w:rFonts w:eastAsia="Calibri" w:cstheme="minorHAnsi"/>
                <w:color w:val="000000" w:themeColor="text1"/>
                <w:sz w:val="22"/>
                <w:szCs w:val="22"/>
              </w:rPr>
            </w:pPr>
            <w:r w:rsidRPr="00D77F5D">
              <w:rPr>
                <w:rFonts w:eastAsia="Calibri" w:cstheme="minorHAnsi"/>
                <w:color w:val="000000" w:themeColor="text1"/>
                <w:sz w:val="22"/>
                <w:szCs w:val="22"/>
              </w:rPr>
              <w:t>Program success with promoting various frames for research and resolution of problems of practice make the program an exemplar of this principle and position students and faculty to share their expertise with other CPED partners and with various research sites.</w:t>
            </w:r>
          </w:p>
        </w:tc>
      </w:tr>
    </w:tbl>
    <w:p w14:paraId="457FA70F" w14:textId="3056CCC1" w:rsidR="00E77857" w:rsidRPr="00D77F5D" w:rsidRDefault="00E77857">
      <w:pPr>
        <w:rPr>
          <w:rFonts w:cstheme="minorHAnsi"/>
          <w:color w:val="000000" w:themeColor="text1"/>
          <w:sz w:val="22"/>
          <w:szCs w:val="22"/>
        </w:rPr>
      </w:pPr>
    </w:p>
    <w:p w14:paraId="7117220B" w14:textId="1E999748" w:rsidR="000B4DED" w:rsidRPr="00D77F5D" w:rsidRDefault="000B4DED" w:rsidP="000B4DED">
      <w:pPr>
        <w:widowControl w:val="0"/>
        <w:pBdr>
          <w:top w:val="nil"/>
          <w:left w:val="nil"/>
          <w:bottom w:val="nil"/>
          <w:right w:val="nil"/>
          <w:between w:val="nil"/>
        </w:pBdr>
        <w:spacing w:before="12"/>
        <w:rPr>
          <w:rFonts w:eastAsia="Calibri" w:cstheme="minorHAnsi"/>
          <w:b/>
          <w:color w:val="4472C4" w:themeColor="accent1"/>
          <w:sz w:val="22"/>
          <w:szCs w:val="22"/>
        </w:rPr>
      </w:pPr>
      <w:r w:rsidRPr="00D77F5D">
        <w:rPr>
          <w:rFonts w:eastAsia="Calibri" w:cstheme="minorHAnsi"/>
          <w:b/>
          <w:color w:val="4472C4" w:themeColor="accent1"/>
          <w:sz w:val="22"/>
          <w:szCs w:val="22"/>
        </w:rPr>
        <w:t xml:space="preserve">Principle #5: The Professional Doctorate in Education is grounded in and develops a professional knowledge base that integrates both practical and research knowledge, and that links </w:t>
      </w:r>
      <w:r w:rsidRPr="00D77F5D">
        <w:rPr>
          <w:rFonts w:eastAsia="Calibri" w:cstheme="minorHAnsi"/>
          <w:b/>
          <w:color w:val="4472C4" w:themeColor="accent1"/>
          <w:sz w:val="22"/>
          <w:szCs w:val="22"/>
          <w:highlight w:val="white"/>
        </w:rPr>
        <w:t>theory with systemic and systematic inquiry</w:t>
      </w:r>
      <w:r w:rsidRPr="00D77F5D">
        <w:rPr>
          <w:rFonts w:eastAsia="Calibri" w:cstheme="minorHAnsi"/>
          <w:b/>
          <w:color w:val="4472C4" w:themeColor="accent1"/>
          <w:sz w:val="22"/>
          <w:szCs w:val="22"/>
        </w:rPr>
        <w:t>.</w:t>
      </w:r>
    </w:p>
    <w:p w14:paraId="424B997D" w14:textId="694C30EA" w:rsidR="000B4DED" w:rsidRPr="00D77F5D" w:rsidRDefault="000B4DED">
      <w:pPr>
        <w:rPr>
          <w:rFonts w:cstheme="minorHAnsi"/>
          <w:color w:val="000000" w:themeColor="text1"/>
          <w:sz w:val="22"/>
          <w:szCs w:val="22"/>
        </w:rPr>
      </w:pPr>
    </w:p>
    <w:tbl>
      <w:tblPr>
        <w:tblStyle w:val="TableGrid"/>
        <w:tblW w:w="14760" w:type="dxa"/>
        <w:tblInd w:w="-905" w:type="dxa"/>
        <w:tblLook w:val="04A0" w:firstRow="1" w:lastRow="0" w:firstColumn="1" w:lastColumn="0" w:noHBand="0" w:noVBand="1"/>
      </w:tblPr>
      <w:tblGrid>
        <w:gridCol w:w="3495"/>
        <w:gridCol w:w="2590"/>
        <w:gridCol w:w="2590"/>
        <w:gridCol w:w="2590"/>
        <w:gridCol w:w="3495"/>
      </w:tblGrid>
      <w:tr w:rsidR="00AF0FDC" w:rsidRPr="00D77F5D" w14:paraId="416C8471" w14:textId="77777777" w:rsidTr="00AC0707">
        <w:tc>
          <w:tcPr>
            <w:tcW w:w="3495" w:type="dxa"/>
            <w:shd w:val="pct10" w:color="auto" w:fill="auto"/>
          </w:tcPr>
          <w:p w14:paraId="5A0DC964" w14:textId="1CD5C533" w:rsidR="000B4DED" w:rsidRPr="00D77F5D" w:rsidRDefault="000B4DED" w:rsidP="00AC0707">
            <w:pPr>
              <w:widowControl w:val="0"/>
              <w:ind w:right="445"/>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Pre-designing &amp;</w:t>
            </w:r>
          </w:p>
          <w:p w14:paraId="5DF3F0E5" w14:textId="77777777" w:rsidR="000B4DED" w:rsidRPr="00D77F5D" w:rsidRDefault="000B4DED" w:rsidP="00AC0707">
            <w:pPr>
              <w:jc w:val="center"/>
              <w:rPr>
                <w:rFonts w:cstheme="minorHAnsi"/>
                <w:color w:val="000000" w:themeColor="text1"/>
                <w:sz w:val="22"/>
                <w:szCs w:val="22"/>
              </w:rPr>
            </w:pPr>
            <w:r w:rsidRPr="00D77F5D">
              <w:rPr>
                <w:rFonts w:eastAsia="Calibri" w:cstheme="minorHAnsi"/>
                <w:b/>
                <w:color w:val="000000" w:themeColor="text1"/>
                <w:sz w:val="22"/>
                <w:szCs w:val="22"/>
              </w:rPr>
              <w:t>Pre-developing</w:t>
            </w:r>
          </w:p>
        </w:tc>
        <w:tc>
          <w:tcPr>
            <w:tcW w:w="2590" w:type="dxa"/>
            <w:shd w:val="pct10" w:color="auto" w:fill="auto"/>
          </w:tcPr>
          <w:p w14:paraId="726D6CC9" w14:textId="77777777" w:rsidR="000B4DED" w:rsidRPr="00D77F5D" w:rsidRDefault="000B4DED" w:rsidP="00AC0707">
            <w:pPr>
              <w:jc w:val="center"/>
              <w:rPr>
                <w:rFonts w:cstheme="minorHAnsi"/>
                <w:color w:val="000000" w:themeColor="text1"/>
                <w:sz w:val="22"/>
                <w:szCs w:val="22"/>
              </w:rPr>
            </w:pPr>
            <w:r w:rsidRPr="00D77F5D">
              <w:rPr>
                <w:rFonts w:eastAsia="Calibri" w:cstheme="minorHAnsi"/>
                <w:b/>
                <w:color w:val="000000" w:themeColor="text1"/>
                <w:sz w:val="22"/>
                <w:szCs w:val="22"/>
              </w:rPr>
              <w:t>Designing &amp; Developing</w:t>
            </w:r>
          </w:p>
        </w:tc>
        <w:tc>
          <w:tcPr>
            <w:tcW w:w="2590" w:type="dxa"/>
            <w:shd w:val="pct10" w:color="auto" w:fill="auto"/>
          </w:tcPr>
          <w:p w14:paraId="6AF354ED" w14:textId="77777777" w:rsidR="000B4DED" w:rsidRPr="00D77F5D" w:rsidRDefault="000B4DED" w:rsidP="00AC0707">
            <w:pPr>
              <w:jc w:val="center"/>
              <w:rPr>
                <w:rFonts w:cstheme="minorHAnsi"/>
                <w:color w:val="000000" w:themeColor="text1"/>
                <w:sz w:val="22"/>
                <w:szCs w:val="22"/>
              </w:rPr>
            </w:pPr>
            <w:r w:rsidRPr="00D77F5D">
              <w:rPr>
                <w:rFonts w:eastAsia="Calibri" w:cstheme="minorHAnsi"/>
                <w:b/>
                <w:color w:val="000000" w:themeColor="text1"/>
                <w:sz w:val="22"/>
                <w:szCs w:val="22"/>
              </w:rPr>
              <w:t>Implementation</w:t>
            </w:r>
          </w:p>
        </w:tc>
        <w:tc>
          <w:tcPr>
            <w:tcW w:w="2590" w:type="dxa"/>
            <w:shd w:val="pct10" w:color="auto" w:fill="auto"/>
          </w:tcPr>
          <w:p w14:paraId="140DF652" w14:textId="77777777" w:rsidR="000B4DED" w:rsidRPr="00D77F5D" w:rsidRDefault="000B4DED" w:rsidP="00AC0707">
            <w:pPr>
              <w:ind w:firstLine="720"/>
              <w:jc w:val="center"/>
              <w:rPr>
                <w:rFonts w:cstheme="minorHAnsi"/>
                <w:color w:val="000000" w:themeColor="text1"/>
                <w:sz w:val="22"/>
                <w:szCs w:val="22"/>
              </w:rPr>
            </w:pPr>
            <w:r w:rsidRPr="00D77F5D">
              <w:rPr>
                <w:rFonts w:eastAsia="Calibri" w:cstheme="minorHAnsi"/>
                <w:b/>
                <w:color w:val="000000" w:themeColor="text1"/>
                <w:sz w:val="22"/>
                <w:szCs w:val="22"/>
              </w:rPr>
              <w:t>Experienced</w:t>
            </w:r>
          </w:p>
        </w:tc>
        <w:tc>
          <w:tcPr>
            <w:tcW w:w="3495" w:type="dxa"/>
            <w:shd w:val="pct10" w:color="auto" w:fill="auto"/>
          </w:tcPr>
          <w:p w14:paraId="2CFE90F8" w14:textId="77777777" w:rsidR="000B4DED" w:rsidRPr="00D77F5D" w:rsidRDefault="000B4DED" w:rsidP="00AC0707">
            <w:pPr>
              <w:jc w:val="center"/>
              <w:rPr>
                <w:rFonts w:eastAsia="Calibri" w:cstheme="minorHAnsi"/>
                <w:b/>
                <w:color w:val="000000" w:themeColor="text1"/>
                <w:sz w:val="22"/>
                <w:szCs w:val="22"/>
              </w:rPr>
            </w:pPr>
            <w:r w:rsidRPr="00D77F5D">
              <w:rPr>
                <w:rFonts w:eastAsia="Calibri" w:cstheme="minorHAnsi"/>
                <w:b/>
                <w:color w:val="000000" w:themeColor="text1"/>
                <w:sz w:val="22"/>
                <w:szCs w:val="22"/>
              </w:rPr>
              <w:t>More Experienced</w:t>
            </w:r>
          </w:p>
          <w:p w14:paraId="1953B3A9" w14:textId="77777777" w:rsidR="00AC0707" w:rsidRPr="00D77F5D" w:rsidRDefault="00AC0707" w:rsidP="00AC0707">
            <w:pPr>
              <w:jc w:val="center"/>
              <w:rPr>
                <w:rFonts w:eastAsia="Calibri" w:cstheme="minorHAnsi"/>
                <w:color w:val="000000" w:themeColor="text1"/>
                <w:sz w:val="22"/>
                <w:szCs w:val="22"/>
              </w:rPr>
            </w:pPr>
          </w:p>
          <w:p w14:paraId="76AF62C1" w14:textId="3D0C3B82" w:rsidR="00AC0707" w:rsidRPr="00D77F5D" w:rsidRDefault="00AC0707" w:rsidP="00AC0707">
            <w:pPr>
              <w:jc w:val="center"/>
              <w:rPr>
                <w:rFonts w:cstheme="minorHAnsi"/>
                <w:color w:val="000000" w:themeColor="text1"/>
                <w:sz w:val="22"/>
                <w:szCs w:val="22"/>
              </w:rPr>
            </w:pPr>
          </w:p>
        </w:tc>
      </w:tr>
      <w:tr w:rsidR="00AF0FDC" w:rsidRPr="00D77F5D" w14:paraId="5839C39A" w14:textId="77777777" w:rsidTr="00F84A3A">
        <w:tc>
          <w:tcPr>
            <w:tcW w:w="3495" w:type="dxa"/>
          </w:tcPr>
          <w:p w14:paraId="1B922670" w14:textId="3B11D2B9" w:rsidR="000B4DED" w:rsidRPr="00D77F5D" w:rsidRDefault="000B4DED" w:rsidP="007F75B7">
            <w:pPr>
              <w:widowControl w:val="0"/>
              <w:ind w:right="445"/>
              <w:rPr>
                <w:rFonts w:eastAsia="Calibri" w:cstheme="minorHAnsi"/>
                <w:b/>
                <w:color w:val="000000" w:themeColor="text1"/>
                <w:sz w:val="22"/>
                <w:szCs w:val="22"/>
              </w:rPr>
            </w:pPr>
            <w:r w:rsidRPr="00D77F5D">
              <w:rPr>
                <w:rFonts w:eastAsia="Calibri" w:cstheme="minorHAnsi"/>
                <w:color w:val="000000" w:themeColor="text1"/>
                <w:sz w:val="22"/>
                <w:szCs w:val="22"/>
              </w:rPr>
              <w:t>Program faculty sometimes study and discuss how to prepare scholar practitioners to integrate practical and research knowledge into a knowledge base, and how to view problems that link theory with systemic and systematic inquiry.</w:t>
            </w:r>
          </w:p>
        </w:tc>
        <w:tc>
          <w:tcPr>
            <w:tcW w:w="2590" w:type="dxa"/>
          </w:tcPr>
          <w:p w14:paraId="50D95E8C" w14:textId="03B58BDF" w:rsidR="000B4DED" w:rsidRPr="00D77F5D" w:rsidRDefault="000B4DED" w:rsidP="00F84A3A">
            <w:pPr>
              <w:rPr>
                <w:rFonts w:eastAsia="Calibri" w:cstheme="minorHAnsi"/>
                <w:b/>
                <w:color w:val="000000" w:themeColor="text1"/>
                <w:sz w:val="22"/>
                <w:szCs w:val="22"/>
              </w:rPr>
            </w:pPr>
            <w:r w:rsidRPr="00D77F5D">
              <w:rPr>
                <w:rFonts w:eastAsia="Calibri" w:cstheme="minorHAnsi"/>
                <w:color w:val="000000" w:themeColor="text1"/>
                <w:sz w:val="22"/>
                <w:szCs w:val="22"/>
              </w:rPr>
              <w:t>Program faculty regularly study and discuss how to prepare scholar practitioners to integrate practical and research knowledge and how to view problems that link theory with systemic and systematic inquiry. This includes consideration of what EdD students as advanced practitioners ‘already bring to the table’.</w:t>
            </w:r>
          </w:p>
        </w:tc>
        <w:tc>
          <w:tcPr>
            <w:tcW w:w="2590" w:type="dxa"/>
          </w:tcPr>
          <w:p w14:paraId="0CAA9851" w14:textId="77777777" w:rsidR="000B4DED" w:rsidRPr="00D77F5D" w:rsidRDefault="000B4DED" w:rsidP="000B4DED">
            <w:pPr>
              <w:rPr>
                <w:rFonts w:eastAsia="Times New Roman" w:cstheme="minorHAnsi"/>
                <w:color w:val="000000" w:themeColor="text1"/>
                <w:sz w:val="22"/>
                <w:szCs w:val="22"/>
              </w:rPr>
            </w:pPr>
            <w:r w:rsidRPr="00D77F5D">
              <w:rPr>
                <w:rFonts w:cstheme="minorHAnsi"/>
                <w:color w:val="000000" w:themeColor="text1"/>
                <w:spacing w:val="3"/>
                <w:sz w:val="22"/>
                <w:szCs w:val="22"/>
                <w:shd w:val="clear" w:color="auto" w:fill="FFFFFF"/>
              </w:rPr>
              <w:t xml:space="preserve">Program descriptions and materials sometimes illustrate where/how educators' professional knowledge base is presumed to be foundational, where/how practitioner knowledge and research are integrated, and where/how theory (particularly theories of action) are linked to </w:t>
            </w:r>
            <w:r w:rsidRPr="00D77F5D">
              <w:rPr>
                <w:rFonts w:cstheme="minorHAnsi"/>
                <w:color w:val="000000" w:themeColor="text1"/>
                <w:spacing w:val="3"/>
                <w:sz w:val="22"/>
                <w:szCs w:val="22"/>
                <w:shd w:val="clear" w:color="auto" w:fill="FFFFFF"/>
              </w:rPr>
              <w:lastRenderedPageBreak/>
              <w:t>systemic and systematic inquiry.</w:t>
            </w:r>
          </w:p>
          <w:p w14:paraId="3E0CF2C2" w14:textId="7E7AFA89" w:rsidR="000B4DED" w:rsidRPr="00D77F5D" w:rsidRDefault="000B4DED" w:rsidP="000B4DED">
            <w:pPr>
              <w:jc w:val="center"/>
              <w:rPr>
                <w:rFonts w:eastAsia="Calibri" w:cstheme="minorHAnsi"/>
                <w:color w:val="000000" w:themeColor="text1"/>
                <w:sz w:val="22"/>
                <w:szCs w:val="22"/>
              </w:rPr>
            </w:pPr>
          </w:p>
        </w:tc>
        <w:tc>
          <w:tcPr>
            <w:tcW w:w="2590" w:type="dxa"/>
          </w:tcPr>
          <w:p w14:paraId="098457DF" w14:textId="77777777" w:rsidR="000B4DED" w:rsidRPr="00D77F5D" w:rsidRDefault="000B4DED" w:rsidP="000B4DED">
            <w:pPr>
              <w:rPr>
                <w:rFonts w:eastAsia="Times New Roman" w:cstheme="minorHAnsi"/>
                <w:color w:val="000000" w:themeColor="text1"/>
                <w:sz w:val="22"/>
                <w:szCs w:val="22"/>
              </w:rPr>
            </w:pPr>
            <w:r w:rsidRPr="00D77F5D">
              <w:rPr>
                <w:rFonts w:cstheme="minorHAnsi"/>
                <w:color w:val="000000" w:themeColor="text1"/>
                <w:sz w:val="22"/>
                <w:szCs w:val="22"/>
              </w:rPr>
              <w:lastRenderedPageBreak/>
              <w:t>Program faculty and scholar practitioners can articulate where, in the program descriptions, components, materials, and curriculum, the professional knowledge base is foundational and developed, where practical and research knowledge are integrated, and where theory is linked to systemic and systematic inquiry.</w:t>
            </w:r>
          </w:p>
          <w:p w14:paraId="11C9C469" w14:textId="77777777" w:rsidR="000B4DED" w:rsidRPr="00D77F5D" w:rsidRDefault="000B4DED" w:rsidP="00F84A3A">
            <w:pPr>
              <w:ind w:firstLine="720"/>
              <w:rPr>
                <w:rFonts w:eastAsia="Calibri" w:cstheme="minorHAnsi"/>
                <w:b/>
                <w:color w:val="000000" w:themeColor="text1"/>
                <w:sz w:val="22"/>
                <w:szCs w:val="22"/>
              </w:rPr>
            </w:pPr>
          </w:p>
        </w:tc>
        <w:tc>
          <w:tcPr>
            <w:tcW w:w="3495" w:type="dxa"/>
          </w:tcPr>
          <w:p w14:paraId="0480B203" w14:textId="136810DD"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lastRenderedPageBreak/>
              <w:t>Program dissertations in practice are a demonstration of how scholar practitioners contribute to a professional knowledge base that integrates practical and research knowledge and links theory with systemic and systematic inquiry</w:t>
            </w:r>
          </w:p>
        </w:tc>
      </w:tr>
      <w:tr w:rsidR="000B4DED" w:rsidRPr="00D77F5D" w14:paraId="5AA7434D" w14:textId="77777777" w:rsidTr="00F84A3A">
        <w:tc>
          <w:tcPr>
            <w:tcW w:w="3495" w:type="dxa"/>
          </w:tcPr>
          <w:p w14:paraId="3AEA2609" w14:textId="5483CC87" w:rsidR="000B4DED" w:rsidRPr="00D77F5D" w:rsidRDefault="000B4DED"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program faculty do not reflect a commitment to a professional knowledge base that integrates practical and research knowledge and links theory with systemic and systematic inquiry.</w:t>
            </w:r>
          </w:p>
        </w:tc>
        <w:tc>
          <w:tcPr>
            <w:tcW w:w="2590" w:type="dxa"/>
          </w:tcPr>
          <w:p w14:paraId="43C1ECF4" w14:textId="3A1DC6C0" w:rsidR="000B4DED" w:rsidRPr="00D77F5D" w:rsidRDefault="000B4DED" w:rsidP="00F84A3A">
            <w:pPr>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program faculty reflect a minor commitment to a professional knowledge base that integrates practical and research knowledge and links theory with systemic and systematic inquiry.</w:t>
            </w:r>
          </w:p>
        </w:tc>
        <w:tc>
          <w:tcPr>
            <w:tcW w:w="2590" w:type="dxa"/>
          </w:tcPr>
          <w:p w14:paraId="01AC23A3" w14:textId="04B7D0E4" w:rsidR="000B4DED" w:rsidRPr="00D77F5D" w:rsidRDefault="000B4DED" w:rsidP="000B4DED">
            <w:pPr>
              <w:rPr>
                <w:rFonts w:cstheme="minorHAnsi"/>
                <w:color w:val="000000" w:themeColor="text1"/>
                <w:spacing w:val="3"/>
                <w:sz w:val="22"/>
                <w:szCs w:val="22"/>
                <w:shd w:val="clear" w:color="auto" w:fill="FFFFFF"/>
              </w:rPr>
            </w:pPr>
            <w:r w:rsidRPr="00D77F5D">
              <w:rPr>
                <w:rFonts w:eastAsia="Calibri" w:cstheme="minorHAnsi"/>
                <w:color w:val="000000" w:themeColor="text1"/>
                <w:sz w:val="22"/>
                <w:szCs w:val="22"/>
              </w:rPr>
              <w:t>The scholarly activities of program faculty reflect a moderate commitment to a professional knowledge base that integrates practical and research knowledge and links theory with systemic and systematic inquiry.</w:t>
            </w:r>
          </w:p>
        </w:tc>
        <w:tc>
          <w:tcPr>
            <w:tcW w:w="2590" w:type="dxa"/>
          </w:tcPr>
          <w:p w14:paraId="43DFD345" w14:textId="43B7DE13" w:rsidR="000B4DED" w:rsidRPr="00D77F5D" w:rsidRDefault="000B4DED" w:rsidP="000B4DED">
            <w:pPr>
              <w:rPr>
                <w:rFonts w:cstheme="minorHAnsi"/>
                <w:color w:val="000000" w:themeColor="text1"/>
                <w:sz w:val="22"/>
                <w:szCs w:val="22"/>
              </w:rPr>
            </w:pPr>
            <w:r w:rsidRPr="00D77F5D">
              <w:rPr>
                <w:rFonts w:eastAsia="Calibri" w:cstheme="minorHAnsi"/>
                <w:color w:val="000000" w:themeColor="text1"/>
                <w:sz w:val="22"/>
                <w:szCs w:val="22"/>
              </w:rPr>
              <w:t>The scholarly activities of program faculty reflect a significant commitment to a professional knowledge base that integrates practical and research knowledge and links theory with systemic and systematic inquiry.</w:t>
            </w:r>
          </w:p>
        </w:tc>
        <w:tc>
          <w:tcPr>
            <w:tcW w:w="3495" w:type="dxa"/>
          </w:tcPr>
          <w:p w14:paraId="7CB8DA9A" w14:textId="2A19A3A6"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program faculty reflect a major commitment to a professional knowledge base that integrates practical and research knowledge and links theory with systemic and systematic inquiry</w:t>
            </w:r>
          </w:p>
        </w:tc>
      </w:tr>
      <w:tr w:rsidR="000B4DED" w:rsidRPr="00D77F5D" w14:paraId="28CEF85F" w14:textId="77777777" w:rsidTr="00F84A3A">
        <w:tc>
          <w:tcPr>
            <w:tcW w:w="3495" w:type="dxa"/>
          </w:tcPr>
          <w:p w14:paraId="34BFC4E4" w14:textId="3C2CC000" w:rsidR="000B4DED" w:rsidRPr="00D77F5D" w:rsidRDefault="000B4DED"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Minimal efforts are made to ensure that the program mission and goals reflect a commitment to a professional knowledge base that integrates practical and research knowledge and that links theory with systemic and systematic inquiry.</w:t>
            </w:r>
          </w:p>
        </w:tc>
        <w:tc>
          <w:tcPr>
            <w:tcW w:w="2590" w:type="dxa"/>
          </w:tcPr>
          <w:p w14:paraId="3BF11EE4" w14:textId="73D2F1A4" w:rsidR="000B4DED" w:rsidRPr="00D77F5D" w:rsidRDefault="000B4DED" w:rsidP="00F84A3A">
            <w:pPr>
              <w:rPr>
                <w:rFonts w:eastAsia="Calibri" w:cstheme="minorHAnsi"/>
                <w:color w:val="000000" w:themeColor="text1"/>
                <w:sz w:val="22"/>
                <w:szCs w:val="22"/>
              </w:rPr>
            </w:pPr>
            <w:r w:rsidRPr="00D77F5D">
              <w:rPr>
                <w:rFonts w:eastAsia="Calibri" w:cstheme="minorHAnsi"/>
                <w:color w:val="000000" w:themeColor="text1"/>
                <w:sz w:val="22"/>
                <w:szCs w:val="22"/>
              </w:rPr>
              <w:t>Maximum efforts are made to ensure that the program mission and goals reflect a commitment to a professional knowledge base that integrates practical and research knowledge and that links theory with systemic and systematic inquiry.</w:t>
            </w:r>
          </w:p>
        </w:tc>
        <w:tc>
          <w:tcPr>
            <w:tcW w:w="2590" w:type="dxa"/>
          </w:tcPr>
          <w:p w14:paraId="2C3AF648" w14:textId="69F50C73"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t>Within the curriculum, there is some focus on linking the program mission and goals with a commitment to a professional knowledge base that integrates practical and research knowledge and that links theory with systemic and systematic inquiry.</w:t>
            </w:r>
          </w:p>
        </w:tc>
        <w:tc>
          <w:tcPr>
            <w:tcW w:w="2590" w:type="dxa"/>
          </w:tcPr>
          <w:p w14:paraId="6D06FFBF" w14:textId="7BFB4118" w:rsidR="000B4DED" w:rsidRPr="00D77F5D" w:rsidRDefault="000B4DED" w:rsidP="000B4DED">
            <w:pPr>
              <w:jc w:val="right"/>
              <w:rPr>
                <w:rFonts w:eastAsia="Calibri" w:cstheme="minorHAnsi"/>
                <w:color w:val="000000" w:themeColor="text1"/>
                <w:sz w:val="22"/>
                <w:szCs w:val="22"/>
              </w:rPr>
            </w:pPr>
            <w:r w:rsidRPr="00D77F5D">
              <w:rPr>
                <w:rFonts w:eastAsia="Calibri" w:cstheme="minorHAnsi"/>
                <w:color w:val="000000" w:themeColor="text1"/>
                <w:sz w:val="22"/>
                <w:szCs w:val="22"/>
              </w:rPr>
              <w:t>Within the curriculum, there is a major focus on linking the program mission and goals with a commitment to a professional knowledge base that integrates practical and research knowledge and that links theory with systemic and systematic inquiry.</w:t>
            </w:r>
          </w:p>
        </w:tc>
        <w:tc>
          <w:tcPr>
            <w:tcW w:w="3495" w:type="dxa"/>
          </w:tcPr>
          <w:p w14:paraId="408E2930" w14:textId="447DB7A5"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t>The program mission and goals show a commitment to a professional knowledge base that integrates practical and research knowledge and that links theory with systemic and systematic inquiry.</w:t>
            </w:r>
          </w:p>
        </w:tc>
      </w:tr>
      <w:tr w:rsidR="000B4DED" w:rsidRPr="00D77F5D" w14:paraId="2742A452" w14:textId="77777777" w:rsidTr="00F84A3A">
        <w:tc>
          <w:tcPr>
            <w:tcW w:w="3495" w:type="dxa"/>
          </w:tcPr>
          <w:p w14:paraId="579BE969" w14:textId="4D1670EB" w:rsidR="000B4DED" w:rsidRPr="00D77F5D" w:rsidRDefault="000B4DED"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Program policies and practices reflect a minor commitment to a professional knowledge base that integrates practical and research knowledge and that links theory with systemic and systematic inquiry.</w:t>
            </w:r>
          </w:p>
        </w:tc>
        <w:tc>
          <w:tcPr>
            <w:tcW w:w="2590" w:type="dxa"/>
          </w:tcPr>
          <w:p w14:paraId="135649C0" w14:textId="275DBD42" w:rsidR="000B4DED" w:rsidRPr="00D77F5D" w:rsidRDefault="000B4DED" w:rsidP="00F84A3A">
            <w:pPr>
              <w:rPr>
                <w:rFonts w:eastAsia="Calibri" w:cstheme="minorHAnsi"/>
                <w:color w:val="000000" w:themeColor="text1"/>
                <w:sz w:val="22"/>
                <w:szCs w:val="22"/>
              </w:rPr>
            </w:pPr>
            <w:r w:rsidRPr="00D77F5D">
              <w:rPr>
                <w:rFonts w:eastAsia="Calibri" w:cstheme="minorHAnsi"/>
                <w:color w:val="000000" w:themeColor="text1"/>
                <w:sz w:val="22"/>
                <w:szCs w:val="22"/>
              </w:rPr>
              <w:t>Program policies and practices reflect a moderate commitment to a professional knowledge base that integrates practical and research knowledge and that links theory with systemic and systematic inquiry.</w:t>
            </w:r>
          </w:p>
        </w:tc>
        <w:tc>
          <w:tcPr>
            <w:tcW w:w="2590" w:type="dxa"/>
          </w:tcPr>
          <w:p w14:paraId="705804BE" w14:textId="17910C19"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t>Most program policies and practices reflect a major commitment to a professional knowledge base that integrates practical and research knowledge and that links theory with systemic and systematic inquiry.</w:t>
            </w:r>
          </w:p>
        </w:tc>
        <w:tc>
          <w:tcPr>
            <w:tcW w:w="2590" w:type="dxa"/>
          </w:tcPr>
          <w:p w14:paraId="7BBADD7D" w14:textId="377F0D4A" w:rsidR="000B4DED" w:rsidRPr="00D77F5D" w:rsidRDefault="000B4DED" w:rsidP="000B4DED">
            <w:pPr>
              <w:jc w:val="right"/>
              <w:rPr>
                <w:rFonts w:eastAsia="Calibri" w:cstheme="minorHAnsi"/>
                <w:color w:val="000000" w:themeColor="text1"/>
                <w:sz w:val="22"/>
                <w:szCs w:val="22"/>
              </w:rPr>
            </w:pPr>
            <w:r w:rsidRPr="00D77F5D">
              <w:rPr>
                <w:rFonts w:eastAsia="Calibri" w:cstheme="minorHAnsi"/>
                <w:color w:val="000000" w:themeColor="text1"/>
                <w:sz w:val="22"/>
                <w:szCs w:val="22"/>
              </w:rPr>
              <w:t>Most program policies and practices explicitly reflect a commitment to a professional knowledge base that integrates practical and research knowledge and that links theory with systemic and systematic inquiry.</w:t>
            </w:r>
          </w:p>
        </w:tc>
        <w:tc>
          <w:tcPr>
            <w:tcW w:w="3495" w:type="dxa"/>
          </w:tcPr>
          <w:p w14:paraId="4ACFF6FA" w14:textId="190265AB" w:rsidR="000B4DED" w:rsidRPr="00D77F5D" w:rsidRDefault="000B4DED" w:rsidP="000B4DED">
            <w:pPr>
              <w:rPr>
                <w:rFonts w:eastAsia="Calibri" w:cstheme="minorHAnsi"/>
                <w:color w:val="000000" w:themeColor="text1"/>
                <w:sz w:val="22"/>
                <w:szCs w:val="22"/>
              </w:rPr>
            </w:pPr>
            <w:r w:rsidRPr="00D77F5D">
              <w:rPr>
                <w:rFonts w:eastAsia="Calibri" w:cstheme="minorHAnsi"/>
                <w:color w:val="000000" w:themeColor="text1"/>
                <w:sz w:val="22"/>
                <w:szCs w:val="22"/>
              </w:rPr>
              <w:t>All program policies and practices explicitly acknowledge a commitment to a professional knowledge base that integrates practical and research knowledge and that links theory with systemic and systematic inquiry.</w:t>
            </w:r>
          </w:p>
        </w:tc>
      </w:tr>
    </w:tbl>
    <w:p w14:paraId="0F7F02C9" w14:textId="77777777" w:rsidR="007F75B7" w:rsidRDefault="007F75B7" w:rsidP="0007648A">
      <w:pPr>
        <w:widowControl w:val="0"/>
        <w:ind w:firstLine="720"/>
        <w:rPr>
          <w:rFonts w:eastAsia="Calibri" w:cstheme="minorHAnsi"/>
          <w:b/>
          <w:color w:val="4472C4" w:themeColor="accent1"/>
          <w:sz w:val="22"/>
          <w:szCs w:val="22"/>
        </w:rPr>
      </w:pPr>
    </w:p>
    <w:p w14:paraId="44CCF620" w14:textId="77777777" w:rsidR="007F75B7" w:rsidRDefault="007F75B7" w:rsidP="0007648A">
      <w:pPr>
        <w:widowControl w:val="0"/>
        <w:ind w:firstLine="720"/>
        <w:rPr>
          <w:rFonts w:eastAsia="Calibri" w:cstheme="minorHAnsi"/>
          <w:b/>
          <w:color w:val="4472C4" w:themeColor="accent1"/>
          <w:sz w:val="22"/>
          <w:szCs w:val="22"/>
        </w:rPr>
      </w:pPr>
    </w:p>
    <w:p w14:paraId="5A1DE1C3" w14:textId="169A9EDB" w:rsidR="0007648A" w:rsidRPr="00D77F5D" w:rsidRDefault="0007648A" w:rsidP="0007648A">
      <w:pPr>
        <w:widowControl w:val="0"/>
        <w:ind w:firstLine="720"/>
        <w:rPr>
          <w:rFonts w:eastAsia="Calibri" w:cstheme="minorHAnsi"/>
          <w:b/>
          <w:color w:val="4472C4" w:themeColor="accent1"/>
          <w:sz w:val="22"/>
          <w:szCs w:val="22"/>
        </w:rPr>
      </w:pPr>
      <w:r w:rsidRPr="00D77F5D">
        <w:rPr>
          <w:rFonts w:eastAsia="Calibri" w:cstheme="minorHAnsi"/>
          <w:b/>
          <w:color w:val="4472C4" w:themeColor="accent1"/>
          <w:sz w:val="22"/>
          <w:szCs w:val="22"/>
        </w:rPr>
        <w:lastRenderedPageBreak/>
        <w:t>Principle #6: Emphasizes the generation, transformation, and use of professional knowledge and practice.</w:t>
      </w:r>
    </w:p>
    <w:p w14:paraId="6C31A3E4" w14:textId="47695A8A" w:rsidR="0007648A" w:rsidRPr="00D77F5D" w:rsidRDefault="0007648A">
      <w:pPr>
        <w:rPr>
          <w:rFonts w:cstheme="minorHAnsi"/>
          <w:color w:val="000000" w:themeColor="text1"/>
          <w:sz w:val="22"/>
          <w:szCs w:val="22"/>
        </w:rPr>
      </w:pPr>
    </w:p>
    <w:tbl>
      <w:tblPr>
        <w:tblStyle w:val="TableGrid"/>
        <w:tblW w:w="14760" w:type="dxa"/>
        <w:tblInd w:w="-905" w:type="dxa"/>
        <w:tblLook w:val="04A0" w:firstRow="1" w:lastRow="0" w:firstColumn="1" w:lastColumn="0" w:noHBand="0" w:noVBand="1"/>
      </w:tblPr>
      <w:tblGrid>
        <w:gridCol w:w="3330"/>
        <w:gridCol w:w="2755"/>
        <w:gridCol w:w="2590"/>
        <w:gridCol w:w="2590"/>
        <w:gridCol w:w="3495"/>
      </w:tblGrid>
      <w:tr w:rsidR="00AF0FDC" w:rsidRPr="00D77F5D" w14:paraId="1C36EBF8" w14:textId="77777777" w:rsidTr="002A51B3">
        <w:tc>
          <w:tcPr>
            <w:tcW w:w="3330" w:type="dxa"/>
            <w:shd w:val="pct10" w:color="auto" w:fill="auto"/>
          </w:tcPr>
          <w:p w14:paraId="6D6BEFF5" w14:textId="77777777" w:rsidR="0007648A" w:rsidRPr="00D77F5D" w:rsidRDefault="0007648A" w:rsidP="00AC0707">
            <w:pPr>
              <w:widowControl w:val="0"/>
              <w:ind w:right="445"/>
              <w:jc w:val="center"/>
              <w:rPr>
                <w:rFonts w:eastAsia="Calibri" w:cstheme="minorHAnsi"/>
                <w:b/>
                <w:color w:val="000000" w:themeColor="text1"/>
                <w:sz w:val="22"/>
                <w:szCs w:val="22"/>
              </w:rPr>
            </w:pPr>
            <w:r w:rsidRPr="00D77F5D">
              <w:rPr>
                <w:rFonts w:eastAsia="Calibri" w:cstheme="minorHAnsi"/>
                <w:b/>
                <w:color w:val="000000" w:themeColor="text1"/>
                <w:sz w:val="22"/>
                <w:szCs w:val="22"/>
              </w:rPr>
              <w:t>Pre-designing &amp;</w:t>
            </w:r>
          </w:p>
          <w:p w14:paraId="60E17B5E" w14:textId="77777777" w:rsidR="0007648A" w:rsidRPr="00D77F5D" w:rsidRDefault="0007648A" w:rsidP="00AC0707">
            <w:pPr>
              <w:jc w:val="center"/>
              <w:rPr>
                <w:rFonts w:cstheme="minorHAnsi"/>
                <w:color w:val="000000" w:themeColor="text1"/>
                <w:sz w:val="22"/>
                <w:szCs w:val="22"/>
              </w:rPr>
            </w:pPr>
            <w:r w:rsidRPr="00D77F5D">
              <w:rPr>
                <w:rFonts w:eastAsia="Calibri" w:cstheme="minorHAnsi"/>
                <w:b/>
                <w:color w:val="000000" w:themeColor="text1"/>
                <w:sz w:val="22"/>
                <w:szCs w:val="22"/>
              </w:rPr>
              <w:t>Pre-developing</w:t>
            </w:r>
          </w:p>
        </w:tc>
        <w:tc>
          <w:tcPr>
            <w:tcW w:w="2755" w:type="dxa"/>
            <w:shd w:val="pct10" w:color="auto" w:fill="auto"/>
          </w:tcPr>
          <w:p w14:paraId="4546BE9B" w14:textId="77777777" w:rsidR="0007648A" w:rsidRPr="00D77F5D" w:rsidRDefault="0007648A" w:rsidP="00AC0707">
            <w:pPr>
              <w:jc w:val="center"/>
              <w:rPr>
                <w:rFonts w:cstheme="minorHAnsi"/>
                <w:color w:val="000000" w:themeColor="text1"/>
                <w:sz w:val="22"/>
                <w:szCs w:val="22"/>
              </w:rPr>
            </w:pPr>
            <w:r w:rsidRPr="00D77F5D">
              <w:rPr>
                <w:rFonts w:eastAsia="Calibri" w:cstheme="minorHAnsi"/>
                <w:b/>
                <w:color w:val="000000" w:themeColor="text1"/>
                <w:sz w:val="22"/>
                <w:szCs w:val="22"/>
              </w:rPr>
              <w:t>Designing &amp; Developing</w:t>
            </w:r>
          </w:p>
        </w:tc>
        <w:tc>
          <w:tcPr>
            <w:tcW w:w="2590" w:type="dxa"/>
            <w:shd w:val="pct10" w:color="auto" w:fill="auto"/>
          </w:tcPr>
          <w:p w14:paraId="460B2B02" w14:textId="77777777" w:rsidR="0007648A" w:rsidRPr="00D77F5D" w:rsidRDefault="0007648A" w:rsidP="00AC0707">
            <w:pPr>
              <w:jc w:val="center"/>
              <w:rPr>
                <w:rFonts w:cstheme="minorHAnsi"/>
                <w:color w:val="000000" w:themeColor="text1"/>
                <w:sz w:val="22"/>
                <w:szCs w:val="22"/>
              </w:rPr>
            </w:pPr>
            <w:r w:rsidRPr="00D77F5D">
              <w:rPr>
                <w:rFonts w:eastAsia="Calibri" w:cstheme="minorHAnsi"/>
                <w:b/>
                <w:color w:val="000000" w:themeColor="text1"/>
                <w:sz w:val="22"/>
                <w:szCs w:val="22"/>
              </w:rPr>
              <w:t>Implementation</w:t>
            </w:r>
          </w:p>
        </w:tc>
        <w:tc>
          <w:tcPr>
            <w:tcW w:w="2590" w:type="dxa"/>
            <w:shd w:val="pct10" w:color="auto" w:fill="auto"/>
          </w:tcPr>
          <w:p w14:paraId="357DB861" w14:textId="77777777" w:rsidR="0007648A" w:rsidRPr="00D77F5D" w:rsidRDefault="0007648A" w:rsidP="00AC0707">
            <w:pPr>
              <w:ind w:firstLine="720"/>
              <w:jc w:val="center"/>
              <w:rPr>
                <w:rFonts w:cstheme="minorHAnsi"/>
                <w:color w:val="000000" w:themeColor="text1"/>
                <w:sz w:val="22"/>
                <w:szCs w:val="22"/>
              </w:rPr>
            </w:pPr>
            <w:r w:rsidRPr="00D77F5D">
              <w:rPr>
                <w:rFonts w:eastAsia="Calibri" w:cstheme="minorHAnsi"/>
                <w:b/>
                <w:color w:val="000000" w:themeColor="text1"/>
                <w:sz w:val="22"/>
                <w:szCs w:val="22"/>
              </w:rPr>
              <w:t>Experienced</w:t>
            </w:r>
          </w:p>
        </w:tc>
        <w:tc>
          <w:tcPr>
            <w:tcW w:w="3495" w:type="dxa"/>
            <w:shd w:val="pct10" w:color="auto" w:fill="auto"/>
          </w:tcPr>
          <w:p w14:paraId="3317341C" w14:textId="77777777" w:rsidR="0007648A" w:rsidRPr="00D77F5D" w:rsidRDefault="0007648A" w:rsidP="00AC0707">
            <w:pPr>
              <w:jc w:val="center"/>
              <w:rPr>
                <w:rFonts w:cstheme="minorHAnsi"/>
                <w:color w:val="000000" w:themeColor="text1"/>
                <w:sz w:val="22"/>
                <w:szCs w:val="22"/>
              </w:rPr>
            </w:pPr>
            <w:r w:rsidRPr="00D77F5D">
              <w:rPr>
                <w:rFonts w:eastAsia="Calibri" w:cstheme="minorHAnsi"/>
                <w:b/>
                <w:color w:val="000000" w:themeColor="text1"/>
                <w:sz w:val="22"/>
                <w:szCs w:val="22"/>
              </w:rPr>
              <w:t>More Experienced</w:t>
            </w:r>
          </w:p>
        </w:tc>
      </w:tr>
      <w:tr w:rsidR="00AF0FDC" w:rsidRPr="00D77F5D" w14:paraId="4518210F" w14:textId="77777777" w:rsidTr="002A51B3">
        <w:tc>
          <w:tcPr>
            <w:tcW w:w="3330" w:type="dxa"/>
          </w:tcPr>
          <w:p w14:paraId="15D899F4" w14:textId="086AC596" w:rsidR="0007648A" w:rsidRPr="00D77F5D" w:rsidRDefault="0007648A" w:rsidP="007F75B7">
            <w:pPr>
              <w:widowControl w:val="0"/>
              <w:ind w:right="445"/>
              <w:rPr>
                <w:rFonts w:eastAsia="Calibri" w:cstheme="minorHAnsi"/>
                <w:b/>
                <w:color w:val="000000" w:themeColor="text1"/>
                <w:sz w:val="22"/>
                <w:szCs w:val="22"/>
              </w:rPr>
            </w:pPr>
            <w:r w:rsidRPr="00D77F5D">
              <w:rPr>
                <w:rFonts w:eastAsia="Calibri" w:cstheme="minorHAnsi"/>
                <w:color w:val="000000" w:themeColor="text1"/>
                <w:sz w:val="22"/>
                <w:szCs w:val="22"/>
              </w:rPr>
              <w:t xml:space="preserve">Program faculty sometimes discuss how to prepare scholar practitioners to generate </w:t>
            </w:r>
            <w:proofErr w:type="gramStart"/>
            <w:r w:rsidR="002A51B3">
              <w:rPr>
                <w:rFonts w:eastAsia="Calibri" w:cstheme="minorHAnsi"/>
                <w:color w:val="000000" w:themeColor="text1"/>
                <w:sz w:val="22"/>
                <w:szCs w:val="22"/>
              </w:rPr>
              <w:t xml:space="preserve">&amp; </w:t>
            </w:r>
            <w:r w:rsidRPr="00D77F5D">
              <w:rPr>
                <w:rFonts w:eastAsia="Calibri" w:cstheme="minorHAnsi"/>
                <w:color w:val="000000" w:themeColor="text1"/>
                <w:sz w:val="22"/>
                <w:szCs w:val="22"/>
              </w:rPr>
              <w:t xml:space="preserve"> use</w:t>
            </w:r>
            <w:proofErr w:type="gramEnd"/>
            <w:r w:rsidRPr="00D77F5D">
              <w:rPr>
                <w:rFonts w:eastAsia="Calibri" w:cstheme="minorHAnsi"/>
                <w:color w:val="000000" w:themeColor="text1"/>
                <w:sz w:val="22"/>
                <w:szCs w:val="22"/>
              </w:rPr>
              <w:t xml:space="preserve"> </w:t>
            </w:r>
            <w:r w:rsidR="002A51B3">
              <w:rPr>
                <w:rFonts w:eastAsia="Calibri" w:cstheme="minorHAnsi"/>
                <w:color w:val="000000" w:themeColor="text1"/>
                <w:sz w:val="22"/>
                <w:szCs w:val="22"/>
              </w:rPr>
              <w:t>p</w:t>
            </w:r>
            <w:r w:rsidRPr="00D77F5D">
              <w:rPr>
                <w:rFonts w:eastAsia="Calibri" w:cstheme="minorHAnsi"/>
                <w:color w:val="000000" w:themeColor="text1"/>
                <w:sz w:val="22"/>
                <w:szCs w:val="22"/>
              </w:rPr>
              <w:t>rofessional knowledge and practice.</w:t>
            </w:r>
          </w:p>
        </w:tc>
        <w:tc>
          <w:tcPr>
            <w:tcW w:w="2755" w:type="dxa"/>
          </w:tcPr>
          <w:p w14:paraId="3196EA5A" w14:textId="1AF575DF" w:rsidR="0007648A" w:rsidRPr="00D77F5D" w:rsidRDefault="0007648A" w:rsidP="007F75B7">
            <w:pPr>
              <w:widowControl w:val="0"/>
              <w:rPr>
                <w:rFonts w:eastAsia="Calibri" w:cstheme="minorHAnsi"/>
                <w:b/>
                <w:color w:val="000000" w:themeColor="text1"/>
                <w:sz w:val="22"/>
                <w:szCs w:val="22"/>
              </w:rPr>
            </w:pPr>
            <w:r w:rsidRPr="00D77F5D">
              <w:rPr>
                <w:rFonts w:eastAsia="Calibri" w:cstheme="minorHAnsi"/>
                <w:color w:val="000000" w:themeColor="text1"/>
                <w:sz w:val="22"/>
                <w:szCs w:val="22"/>
              </w:rPr>
              <w:t xml:space="preserve">Program faculty regularly discuss how to prepare scholar practitioners to generate </w:t>
            </w:r>
            <w:r w:rsidR="002A51B3">
              <w:rPr>
                <w:rFonts w:eastAsia="Calibri" w:cstheme="minorHAnsi"/>
                <w:color w:val="000000" w:themeColor="text1"/>
                <w:sz w:val="22"/>
                <w:szCs w:val="22"/>
              </w:rPr>
              <w:t>&amp;</w:t>
            </w:r>
            <w:r w:rsidRPr="00D77F5D">
              <w:rPr>
                <w:rFonts w:eastAsia="Calibri" w:cstheme="minorHAnsi"/>
                <w:color w:val="000000" w:themeColor="text1"/>
                <w:sz w:val="22"/>
                <w:szCs w:val="22"/>
              </w:rPr>
              <w:t xml:space="preserve"> use</w:t>
            </w:r>
            <w:r w:rsidR="002A51B3">
              <w:rPr>
                <w:rFonts w:eastAsia="Calibri" w:cstheme="minorHAnsi"/>
                <w:color w:val="000000" w:themeColor="text1"/>
                <w:sz w:val="22"/>
                <w:szCs w:val="22"/>
              </w:rPr>
              <w:t xml:space="preserve"> </w:t>
            </w:r>
            <w:r w:rsidRPr="002A51B3">
              <w:rPr>
                <w:rFonts w:eastAsia="Calibri" w:cstheme="minorHAnsi"/>
                <w:color w:val="000000" w:themeColor="text1"/>
                <w:sz w:val="21"/>
                <w:szCs w:val="21"/>
              </w:rPr>
              <w:t>professional</w:t>
            </w:r>
            <w:r w:rsidRPr="00D77F5D">
              <w:rPr>
                <w:rFonts w:eastAsia="Calibri" w:cstheme="minorHAnsi"/>
                <w:color w:val="000000" w:themeColor="text1"/>
                <w:sz w:val="22"/>
                <w:szCs w:val="22"/>
              </w:rPr>
              <w:t xml:space="preserve"> knowledge and practice</w:t>
            </w:r>
            <w:r w:rsidR="007F75B7">
              <w:rPr>
                <w:rFonts w:eastAsia="Calibri" w:cstheme="minorHAnsi"/>
                <w:color w:val="000000" w:themeColor="text1"/>
                <w:sz w:val="22"/>
                <w:szCs w:val="22"/>
              </w:rPr>
              <w:t xml:space="preserve">. </w:t>
            </w:r>
          </w:p>
        </w:tc>
        <w:tc>
          <w:tcPr>
            <w:tcW w:w="2590" w:type="dxa"/>
          </w:tcPr>
          <w:p w14:paraId="05A947D4" w14:textId="4EAD8FF3" w:rsidR="0007648A" w:rsidRPr="00D77F5D" w:rsidRDefault="0007648A" w:rsidP="0007648A">
            <w:pPr>
              <w:rPr>
                <w:rFonts w:eastAsia="Calibri" w:cstheme="minorHAnsi"/>
                <w:color w:val="000000" w:themeColor="text1"/>
                <w:sz w:val="22"/>
                <w:szCs w:val="22"/>
              </w:rPr>
            </w:pPr>
            <w:r w:rsidRPr="00D77F5D">
              <w:rPr>
                <w:rFonts w:eastAsia="Calibri" w:cstheme="minorHAnsi"/>
                <w:color w:val="000000" w:themeColor="text1"/>
                <w:sz w:val="22"/>
                <w:szCs w:val="22"/>
              </w:rPr>
              <w:t>Program faculty model the generation and use of professional knowledge and practice in some sections of curriculum.</w:t>
            </w:r>
          </w:p>
        </w:tc>
        <w:tc>
          <w:tcPr>
            <w:tcW w:w="2590" w:type="dxa"/>
          </w:tcPr>
          <w:p w14:paraId="4A354E48" w14:textId="1136D3BE" w:rsidR="0007648A" w:rsidRPr="00D77F5D" w:rsidRDefault="0007648A" w:rsidP="0007648A">
            <w:pPr>
              <w:rPr>
                <w:rFonts w:eastAsia="Calibri" w:cstheme="minorHAnsi"/>
                <w:b/>
                <w:color w:val="000000" w:themeColor="text1"/>
                <w:sz w:val="22"/>
                <w:szCs w:val="22"/>
              </w:rPr>
            </w:pPr>
            <w:r w:rsidRPr="00D77F5D">
              <w:rPr>
                <w:rFonts w:eastAsia="Calibri" w:cstheme="minorHAnsi"/>
                <w:color w:val="000000" w:themeColor="text1"/>
                <w:sz w:val="22"/>
                <w:szCs w:val="22"/>
              </w:rPr>
              <w:t>Program faculty model the generation and use of professional knowledge and practice in most sections of curriculum.</w:t>
            </w:r>
          </w:p>
        </w:tc>
        <w:tc>
          <w:tcPr>
            <w:tcW w:w="3495" w:type="dxa"/>
          </w:tcPr>
          <w:p w14:paraId="7A54BD1A" w14:textId="77777777" w:rsidR="0007648A" w:rsidRPr="00D77F5D" w:rsidRDefault="0007648A" w:rsidP="0007648A">
            <w:pPr>
              <w:widowControl w:val="0"/>
              <w:rPr>
                <w:rFonts w:eastAsia="Calibri" w:cstheme="minorHAnsi"/>
                <w:color w:val="000000" w:themeColor="text1"/>
                <w:sz w:val="22"/>
                <w:szCs w:val="22"/>
              </w:rPr>
            </w:pPr>
            <w:r w:rsidRPr="00D77F5D">
              <w:rPr>
                <w:rFonts w:eastAsia="Calibri" w:cstheme="minorHAnsi"/>
                <w:color w:val="000000" w:themeColor="text1"/>
                <w:sz w:val="22"/>
                <w:szCs w:val="22"/>
              </w:rPr>
              <w:t>The generation and use of professional knowledge and practice is fully integrated into the program curriculum map.</w:t>
            </w:r>
          </w:p>
          <w:p w14:paraId="7A08F7D2" w14:textId="438ABB8D" w:rsidR="0007648A" w:rsidRPr="00D77F5D" w:rsidRDefault="0007648A" w:rsidP="0007648A">
            <w:pPr>
              <w:jc w:val="center"/>
              <w:rPr>
                <w:rFonts w:eastAsia="Calibri" w:cstheme="minorHAnsi"/>
                <w:color w:val="000000" w:themeColor="text1"/>
                <w:sz w:val="22"/>
                <w:szCs w:val="22"/>
              </w:rPr>
            </w:pPr>
          </w:p>
        </w:tc>
      </w:tr>
      <w:tr w:rsidR="0007648A" w:rsidRPr="00D77F5D" w14:paraId="20E9AC69" w14:textId="77777777" w:rsidTr="002A51B3">
        <w:tc>
          <w:tcPr>
            <w:tcW w:w="3330" w:type="dxa"/>
          </w:tcPr>
          <w:p w14:paraId="144FD7BA" w14:textId="3167CCB3" w:rsidR="0007648A" w:rsidRPr="00D77F5D" w:rsidRDefault="0007648A"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The task of defining knowledge construction and knowledge application in order to make a difference in the lives of others is sometimes recognized and pursued by program faculty.</w:t>
            </w:r>
          </w:p>
        </w:tc>
        <w:tc>
          <w:tcPr>
            <w:tcW w:w="2755" w:type="dxa"/>
          </w:tcPr>
          <w:p w14:paraId="5613B0AB" w14:textId="450550F4" w:rsidR="0007648A" w:rsidRPr="00D77F5D" w:rsidRDefault="0007648A" w:rsidP="0007648A">
            <w:pPr>
              <w:widowControl w:val="0"/>
              <w:rPr>
                <w:rFonts w:eastAsia="Calibri" w:cstheme="minorHAnsi"/>
                <w:color w:val="000000" w:themeColor="text1"/>
                <w:sz w:val="22"/>
                <w:szCs w:val="22"/>
              </w:rPr>
            </w:pPr>
            <w:r w:rsidRPr="00D77F5D">
              <w:rPr>
                <w:rFonts w:eastAsia="Calibri" w:cstheme="minorHAnsi"/>
                <w:color w:val="000000" w:themeColor="text1"/>
                <w:sz w:val="22"/>
                <w:szCs w:val="22"/>
              </w:rPr>
              <w:t>The task of defining knowledge construction and knowledge application in order to make a difference in the lives of others is usually recognized and pursued by program faculty.</w:t>
            </w:r>
          </w:p>
        </w:tc>
        <w:tc>
          <w:tcPr>
            <w:tcW w:w="2590" w:type="dxa"/>
          </w:tcPr>
          <w:p w14:paraId="4C6D6F81" w14:textId="6CB052FC" w:rsidR="0007648A" w:rsidRPr="00D77F5D" w:rsidRDefault="0007648A" w:rsidP="00F84A3A">
            <w:pPr>
              <w:jc w:val="center"/>
              <w:rPr>
                <w:rFonts w:eastAsia="Calibri" w:cstheme="minorHAnsi"/>
                <w:b/>
                <w:color w:val="000000" w:themeColor="text1"/>
                <w:sz w:val="22"/>
                <w:szCs w:val="22"/>
              </w:rPr>
            </w:pPr>
            <w:r w:rsidRPr="00D77F5D">
              <w:rPr>
                <w:rFonts w:eastAsia="Calibri" w:cstheme="minorHAnsi"/>
                <w:color w:val="000000" w:themeColor="text1"/>
                <w:sz w:val="22"/>
                <w:szCs w:val="22"/>
              </w:rPr>
              <w:t>Program faculty and scholar practitioners can articulate where, in the curriculum, is the focus on knowledge generation and use in order to influence change in their educational organizations.</w:t>
            </w:r>
          </w:p>
        </w:tc>
        <w:tc>
          <w:tcPr>
            <w:tcW w:w="2590" w:type="dxa"/>
          </w:tcPr>
          <w:p w14:paraId="1D5B8A79" w14:textId="3A9EE32A" w:rsidR="0007648A" w:rsidRPr="00D77F5D" w:rsidRDefault="0007648A" w:rsidP="0007648A">
            <w:pPr>
              <w:rPr>
                <w:rFonts w:eastAsia="Calibri" w:cstheme="minorHAnsi"/>
                <w:color w:val="000000" w:themeColor="text1"/>
                <w:sz w:val="22"/>
                <w:szCs w:val="22"/>
              </w:rPr>
            </w:pPr>
            <w:r w:rsidRPr="00D77F5D">
              <w:rPr>
                <w:rFonts w:eastAsia="Calibri" w:cstheme="minorHAnsi"/>
                <w:color w:val="000000" w:themeColor="text1"/>
                <w:sz w:val="22"/>
                <w:szCs w:val="22"/>
              </w:rPr>
              <w:t>Program coursework consistently demonstrates that scholar practitioners can generate, transform, and use professional knowledge in order to influence change in their educational organizations.</w:t>
            </w:r>
          </w:p>
        </w:tc>
        <w:tc>
          <w:tcPr>
            <w:tcW w:w="3495" w:type="dxa"/>
          </w:tcPr>
          <w:p w14:paraId="5BDBF8EE" w14:textId="5C1F79E0" w:rsidR="0007648A" w:rsidRPr="007F75B7" w:rsidRDefault="0007648A" w:rsidP="007F75B7">
            <w:pPr>
              <w:widowControl w:val="0"/>
              <w:rPr>
                <w:rFonts w:eastAsia="Calibri" w:cstheme="minorHAnsi"/>
                <w:color w:val="000000" w:themeColor="text1"/>
                <w:sz w:val="22"/>
                <w:szCs w:val="22"/>
              </w:rPr>
            </w:pPr>
            <w:r w:rsidRPr="00D77F5D">
              <w:rPr>
                <w:rFonts w:eastAsia="Calibri" w:cstheme="minorHAnsi"/>
                <w:color w:val="000000" w:themeColor="text1"/>
                <w:sz w:val="22"/>
                <w:szCs w:val="22"/>
              </w:rPr>
              <w:t xml:space="preserve">Program dissertations in practice illustrate that scholar practitioners can generate, transform, </w:t>
            </w:r>
            <w:r w:rsidR="00360E23">
              <w:rPr>
                <w:rFonts w:eastAsia="Calibri" w:cstheme="minorHAnsi"/>
                <w:color w:val="000000" w:themeColor="text1"/>
                <w:sz w:val="22"/>
                <w:szCs w:val="22"/>
              </w:rPr>
              <w:t>&amp;</w:t>
            </w:r>
            <w:r w:rsidRPr="00D77F5D">
              <w:rPr>
                <w:rFonts w:eastAsia="Calibri" w:cstheme="minorHAnsi"/>
                <w:color w:val="000000" w:themeColor="text1"/>
                <w:sz w:val="22"/>
                <w:szCs w:val="22"/>
              </w:rPr>
              <w:t xml:space="preserve"> use knowledge in order to influence change in their organizations.</w:t>
            </w:r>
            <w:r w:rsidR="007F75B7">
              <w:rPr>
                <w:rFonts w:eastAsia="Calibri" w:cstheme="minorHAnsi"/>
                <w:color w:val="000000" w:themeColor="text1"/>
                <w:sz w:val="22"/>
                <w:szCs w:val="22"/>
              </w:rPr>
              <w:t xml:space="preserve"> </w:t>
            </w:r>
            <w:r w:rsidRPr="00D77F5D">
              <w:rPr>
                <w:rFonts w:eastAsia="Calibri" w:cstheme="minorHAnsi"/>
                <w:color w:val="000000" w:themeColor="text1"/>
                <w:sz w:val="22"/>
                <w:szCs w:val="22"/>
              </w:rPr>
              <w:t xml:space="preserve">In professional practice, alums generate, transform, </w:t>
            </w:r>
            <w:r w:rsidR="00360E23">
              <w:rPr>
                <w:rFonts w:eastAsia="Calibri" w:cstheme="minorHAnsi"/>
                <w:color w:val="000000" w:themeColor="text1"/>
                <w:sz w:val="22"/>
                <w:szCs w:val="22"/>
              </w:rPr>
              <w:t>&amp;</w:t>
            </w:r>
            <w:r w:rsidRPr="00D77F5D">
              <w:rPr>
                <w:rFonts w:eastAsia="Calibri" w:cstheme="minorHAnsi"/>
                <w:color w:val="000000" w:themeColor="text1"/>
                <w:sz w:val="22"/>
                <w:szCs w:val="22"/>
              </w:rPr>
              <w:t xml:space="preserve"> use knowledge in order to influence change in educational organizations.</w:t>
            </w:r>
          </w:p>
        </w:tc>
      </w:tr>
      <w:tr w:rsidR="00AF0FDC" w:rsidRPr="00D77F5D" w14:paraId="7E5C64E2" w14:textId="77777777" w:rsidTr="002A51B3">
        <w:tc>
          <w:tcPr>
            <w:tcW w:w="3330" w:type="dxa"/>
          </w:tcPr>
          <w:p w14:paraId="1026790F" w14:textId="2D0775B7" w:rsidR="003E1318" w:rsidRPr="00D77F5D" w:rsidRDefault="003E1318"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 xml:space="preserve">The program mission and goals minimally reflect a </w:t>
            </w:r>
            <w:r w:rsidR="007F75B7">
              <w:rPr>
                <w:rFonts w:eastAsia="Calibri" w:cstheme="minorHAnsi"/>
                <w:color w:val="000000" w:themeColor="text1"/>
                <w:sz w:val="22"/>
                <w:szCs w:val="22"/>
              </w:rPr>
              <w:t>c</w:t>
            </w:r>
            <w:r w:rsidRPr="00D77F5D">
              <w:rPr>
                <w:rFonts w:eastAsia="Calibri" w:cstheme="minorHAnsi"/>
                <w:color w:val="000000" w:themeColor="text1"/>
                <w:sz w:val="22"/>
                <w:szCs w:val="22"/>
              </w:rPr>
              <w:t>ommitment to knowledge construction and application.</w:t>
            </w:r>
          </w:p>
        </w:tc>
        <w:tc>
          <w:tcPr>
            <w:tcW w:w="2755" w:type="dxa"/>
          </w:tcPr>
          <w:p w14:paraId="2EFEFE68" w14:textId="20F4F600" w:rsidR="003E1318" w:rsidRPr="00D77F5D" w:rsidRDefault="003E1318" w:rsidP="0007648A">
            <w:pPr>
              <w:widowControl w:val="0"/>
              <w:rPr>
                <w:rFonts w:eastAsia="Calibri" w:cstheme="minorHAnsi"/>
                <w:color w:val="000000" w:themeColor="text1"/>
                <w:sz w:val="22"/>
                <w:szCs w:val="22"/>
              </w:rPr>
            </w:pPr>
            <w:r w:rsidRPr="00D77F5D">
              <w:rPr>
                <w:rFonts w:eastAsia="Calibri" w:cstheme="minorHAnsi"/>
                <w:color w:val="000000" w:themeColor="text1"/>
                <w:sz w:val="22"/>
                <w:szCs w:val="22"/>
              </w:rPr>
              <w:t>The mission and goals of the program fully reflect a commitment to knowledge construction and application.</w:t>
            </w:r>
          </w:p>
        </w:tc>
        <w:tc>
          <w:tcPr>
            <w:tcW w:w="2590" w:type="dxa"/>
          </w:tcPr>
          <w:p w14:paraId="077299FA" w14:textId="3B45569A" w:rsidR="003E1318" w:rsidRPr="00D77F5D" w:rsidRDefault="003E1318" w:rsidP="007F75B7">
            <w:pPr>
              <w:widowControl w:val="0"/>
              <w:rPr>
                <w:rFonts w:eastAsia="Calibri" w:cstheme="minorHAnsi"/>
                <w:color w:val="000000" w:themeColor="text1"/>
                <w:sz w:val="22"/>
                <w:szCs w:val="22"/>
              </w:rPr>
            </w:pPr>
            <w:r w:rsidRPr="00D77F5D">
              <w:rPr>
                <w:rFonts w:eastAsia="Calibri" w:cstheme="minorHAnsi"/>
                <w:color w:val="000000" w:themeColor="text1"/>
                <w:sz w:val="22"/>
                <w:szCs w:val="22"/>
              </w:rPr>
              <w:t>Within the curriculum, there is some focus on linking the program mission and goals with a commitment to knowledge construction and application.</w:t>
            </w:r>
          </w:p>
        </w:tc>
        <w:tc>
          <w:tcPr>
            <w:tcW w:w="2590" w:type="dxa"/>
          </w:tcPr>
          <w:p w14:paraId="5289B627" w14:textId="13DE4956" w:rsidR="003E1318" w:rsidRPr="00D77F5D" w:rsidRDefault="003E1318" w:rsidP="003E1318">
            <w:pPr>
              <w:rPr>
                <w:rFonts w:eastAsia="Calibri" w:cstheme="minorHAnsi"/>
                <w:color w:val="000000" w:themeColor="text1"/>
                <w:sz w:val="22"/>
                <w:szCs w:val="22"/>
              </w:rPr>
            </w:pPr>
            <w:r w:rsidRPr="00D77F5D">
              <w:rPr>
                <w:rFonts w:eastAsia="Calibri" w:cstheme="minorHAnsi"/>
                <w:color w:val="000000" w:themeColor="text1"/>
                <w:sz w:val="22"/>
                <w:szCs w:val="22"/>
              </w:rPr>
              <w:t>Within the curriculum there is a major focus on linking the program mission and goals with a commitment to knowledge construction and application.</w:t>
            </w:r>
          </w:p>
        </w:tc>
        <w:tc>
          <w:tcPr>
            <w:tcW w:w="3495" w:type="dxa"/>
          </w:tcPr>
          <w:p w14:paraId="081DE810" w14:textId="10D7A0ED" w:rsidR="003E1318" w:rsidRPr="00D77F5D" w:rsidRDefault="003E1318" w:rsidP="007F75B7">
            <w:pPr>
              <w:widowControl w:val="0"/>
              <w:rPr>
                <w:rFonts w:eastAsia="Calibri" w:cstheme="minorHAnsi"/>
                <w:color w:val="000000" w:themeColor="text1"/>
                <w:sz w:val="22"/>
                <w:szCs w:val="22"/>
              </w:rPr>
            </w:pPr>
            <w:r w:rsidRPr="00D77F5D">
              <w:rPr>
                <w:rFonts w:eastAsia="Calibri" w:cstheme="minorHAnsi"/>
                <w:color w:val="000000" w:themeColor="text1"/>
                <w:sz w:val="22"/>
                <w:szCs w:val="22"/>
              </w:rPr>
              <w:t>Program dissertations in practice demonstrate a commitment to knowledge construction and application.</w:t>
            </w:r>
          </w:p>
        </w:tc>
      </w:tr>
      <w:tr w:rsidR="003E1318" w:rsidRPr="00D77F5D" w14:paraId="57414976" w14:textId="77777777" w:rsidTr="002A51B3">
        <w:tc>
          <w:tcPr>
            <w:tcW w:w="3330" w:type="dxa"/>
          </w:tcPr>
          <w:p w14:paraId="43BB12E2" w14:textId="28631844" w:rsidR="003E1318" w:rsidRPr="00D77F5D" w:rsidRDefault="003E1318" w:rsidP="007F75B7">
            <w:pPr>
              <w:widowControl w:val="0"/>
              <w:ind w:right="445"/>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program faculty do not reflect a commitment to knowledge construction and application in order to make a difference in the lives of others.</w:t>
            </w:r>
          </w:p>
        </w:tc>
        <w:tc>
          <w:tcPr>
            <w:tcW w:w="2755" w:type="dxa"/>
          </w:tcPr>
          <w:p w14:paraId="7BA5D620" w14:textId="77777777" w:rsidR="003E1318" w:rsidRPr="00D77F5D" w:rsidRDefault="003E1318" w:rsidP="003E1318">
            <w:pPr>
              <w:widowControl w:val="0"/>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program faculty reflect a minor commitment to knowledge construction and application in order to make a difference in the lives of others.</w:t>
            </w:r>
          </w:p>
          <w:p w14:paraId="7AD051D2" w14:textId="399C3CC0" w:rsidR="003E1318" w:rsidRPr="00D77F5D" w:rsidRDefault="003E1318" w:rsidP="003E1318">
            <w:pPr>
              <w:jc w:val="center"/>
              <w:rPr>
                <w:rFonts w:eastAsia="Calibri" w:cstheme="minorHAnsi"/>
                <w:color w:val="000000" w:themeColor="text1"/>
                <w:sz w:val="22"/>
                <w:szCs w:val="22"/>
              </w:rPr>
            </w:pPr>
          </w:p>
        </w:tc>
        <w:tc>
          <w:tcPr>
            <w:tcW w:w="2590" w:type="dxa"/>
          </w:tcPr>
          <w:p w14:paraId="24DFF0CF" w14:textId="67BB869E" w:rsidR="003E1318" w:rsidRPr="00D77F5D" w:rsidRDefault="003E1318" w:rsidP="007F75B7">
            <w:pPr>
              <w:rPr>
                <w:rFonts w:eastAsia="Calibri" w:cstheme="minorHAnsi"/>
                <w:color w:val="000000" w:themeColor="text1"/>
                <w:sz w:val="22"/>
                <w:szCs w:val="22"/>
              </w:rPr>
            </w:pPr>
            <w:r w:rsidRPr="00D77F5D">
              <w:rPr>
                <w:rFonts w:eastAsia="Calibri" w:cstheme="minorHAnsi"/>
                <w:color w:val="000000" w:themeColor="text1"/>
                <w:sz w:val="22"/>
                <w:szCs w:val="22"/>
              </w:rPr>
              <w:t xml:space="preserve">The scholarly activities of the program faculty reflect a moderate commitment to knowledge construction </w:t>
            </w:r>
            <w:r w:rsidR="00360E23">
              <w:rPr>
                <w:rFonts w:eastAsia="Calibri" w:cstheme="minorHAnsi"/>
                <w:color w:val="000000" w:themeColor="text1"/>
                <w:sz w:val="22"/>
                <w:szCs w:val="22"/>
              </w:rPr>
              <w:t>&amp;</w:t>
            </w:r>
            <w:r w:rsidRPr="00D77F5D">
              <w:rPr>
                <w:rFonts w:eastAsia="Calibri" w:cstheme="minorHAnsi"/>
                <w:color w:val="000000" w:themeColor="text1"/>
                <w:sz w:val="22"/>
                <w:szCs w:val="22"/>
              </w:rPr>
              <w:t xml:space="preserve"> application in order to make a difference in the lives of others</w:t>
            </w:r>
            <w:r w:rsidRPr="00D77F5D">
              <w:rPr>
                <w:rFonts w:eastAsia="Calibri" w:cstheme="minorHAnsi"/>
                <w:b/>
                <w:color w:val="000000" w:themeColor="text1"/>
                <w:sz w:val="22"/>
                <w:szCs w:val="22"/>
              </w:rPr>
              <w:t>.</w:t>
            </w:r>
          </w:p>
        </w:tc>
        <w:tc>
          <w:tcPr>
            <w:tcW w:w="2590" w:type="dxa"/>
          </w:tcPr>
          <w:p w14:paraId="3E25F111" w14:textId="65D7B997" w:rsidR="003E1318" w:rsidRPr="00D77F5D" w:rsidRDefault="003E1318" w:rsidP="003E1318">
            <w:pPr>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the program faculty reflect a significant commitment to knowledge construction and application in order to make a difference in the lives of others.</w:t>
            </w:r>
          </w:p>
        </w:tc>
        <w:tc>
          <w:tcPr>
            <w:tcW w:w="3495" w:type="dxa"/>
          </w:tcPr>
          <w:p w14:paraId="509DF809" w14:textId="1284D541" w:rsidR="003E1318" w:rsidRPr="00D77F5D" w:rsidRDefault="003E1318" w:rsidP="003E1318">
            <w:pPr>
              <w:widowControl w:val="0"/>
              <w:rPr>
                <w:rFonts w:eastAsia="Calibri" w:cstheme="minorHAnsi"/>
                <w:color w:val="000000" w:themeColor="text1"/>
                <w:sz w:val="22"/>
                <w:szCs w:val="22"/>
              </w:rPr>
            </w:pPr>
            <w:r w:rsidRPr="00D77F5D">
              <w:rPr>
                <w:rFonts w:eastAsia="Calibri" w:cstheme="minorHAnsi"/>
                <w:color w:val="000000" w:themeColor="text1"/>
                <w:sz w:val="22"/>
                <w:szCs w:val="22"/>
              </w:rPr>
              <w:t>The scholarly activities of the program faculty reflect a major commitment to knowledge construction and application in order to make a difference in the lives of others.</w:t>
            </w:r>
          </w:p>
        </w:tc>
      </w:tr>
    </w:tbl>
    <w:p w14:paraId="2FC32B96" w14:textId="77777777" w:rsidR="0007648A" w:rsidRPr="00D77F5D" w:rsidRDefault="0007648A" w:rsidP="00360E23">
      <w:pPr>
        <w:rPr>
          <w:rFonts w:cstheme="minorHAnsi"/>
          <w:color w:val="000000" w:themeColor="text1"/>
          <w:sz w:val="22"/>
          <w:szCs w:val="22"/>
        </w:rPr>
      </w:pPr>
    </w:p>
    <w:sectPr w:rsidR="0007648A" w:rsidRPr="00D77F5D" w:rsidSect="009B0BA2">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34E1" w14:textId="77777777" w:rsidR="006401E3" w:rsidRDefault="006401E3" w:rsidP="009B0BA2">
      <w:r>
        <w:separator/>
      </w:r>
    </w:p>
  </w:endnote>
  <w:endnote w:type="continuationSeparator" w:id="0">
    <w:p w14:paraId="15BDD564" w14:textId="77777777" w:rsidR="006401E3" w:rsidRDefault="006401E3" w:rsidP="009B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557780"/>
      <w:docPartObj>
        <w:docPartGallery w:val="Page Numbers (Bottom of Page)"/>
        <w:docPartUnique/>
      </w:docPartObj>
    </w:sdtPr>
    <w:sdtEndPr>
      <w:rPr>
        <w:rStyle w:val="PageNumber"/>
      </w:rPr>
    </w:sdtEndPr>
    <w:sdtContent>
      <w:p w14:paraId="348A3A3A" w14:textId="3787EBF0" w:rsidR="00AC3CD9" w:rsidRDefault="00AC3CD9" w:rsidP="006B3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7997B" w14:textId="77777777" w:rsidR="009B0BA2" w:rsidRDefault="009B0BA2" w:rsidP="00AC3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004542"/>
      <w:docPartObj>
        <w:docPartGallery w:val="Page Numbers (Bottom of Page)"/>
        <w:docPartUnique/>
      </w:docPartObj>
    </w:sdtPr>
    <w:sdtEndPr>
      <w:rPr>
        <w:rStyle w:val="PageNumber"/>
      </w:rPr>
    </w:sdtEndPr>
    <w:sdtContent>
      <w:p w14:paraId="5D80213C" w14:textId="59F42090" w:rsidR="00AC3CD9" w:rsidRDefault="00AC3CD9" w:rsidP="006B3D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40E8EC4" w14:textId="70BB248D" w:rsidR="009B0BA2" w:rsidRPr="00D77F5D" w:rsidRDefault="00D77F5D" w:rsidP="00AC3CD9">
    <w:pPr>
      <w:pStyle w:val="Footer"/>
      <w:ind w:right="360"/>
      <w:rPr>
        <w:i/>
        <w:iCs/>
      </w:rPr>
    </w:pPr>
    <w:r w:rsidRPr="00D77F5D">
      <w:rPr>
        <w:i/>
        <w:iCs/>
      </w:rPr>
      <w:t xml:space="preserve">This rubric is copyrighted by the Carnegie Project on the Education Doctorate (CPED). For permission to use beyond the intended admissions process, please contact </w:t>
    </w:r>
    <w:hyperlink r:id="rId1" w:history="1">
      <w:r w:rsidRPr="0055191C">
        <w:rPr>
          <w:rStyle w:val="Hyperlink"/>
          <w:i/>
          <w:iCs/>
        </w:rPr>
        <w:t>info@cpedinitiative.org</w:t>
      </w:r>
    </w:hyperlink>
    <w:r>
      <w:rPr>
        <w:i/>
        <w:iCs/>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C88D" w14:textId="77777777" w:rsidR="006401E3" w:rsidRDefault="006401E3" w:rsidP="009B0BA2">
      <w:r>
        <w:separator/>
      </w:r>
    </w:p>
  </w:footnote>
  <w:footnote w:type="continuationSeparator" w:id="0">
    <w:p w14:paraId="4E23763D" w14:textId="77777777" w:rsidR="006401E3" w:rsidRDefault="006401E3" w:rsidP="009B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B4CF4"/>
    <w:multiLevelType w:val="multilevel"/>
    <w:tmpl w:val="BFBC1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A2"/>
    <w:rsid w:val="0007648A"/>
    <w:rsid w:val="000B4DED"/>
    <w:rsid w:val="001423AA"/>
    <w:rsid w:val="001D0ED1"/>
    <w:rsid w:val="001D6214"/>
    <w:rsid w:val="002A51B3"/>
    <w:rsid w:val="00360E23"/>
    <w:rsid w:val="00387C7B"/>
    <w:rsid w:val="003D6B42"/>
    <w:rsid w:val="003E1318"/>
    <w:rsid w:val="0049026C"/>
    <w:rsid w:val="004B73A0"/>
    <w:rsid w:val="005B799B"/>
    <w:rsid w:val="006367B0"/>
    <w:rsid w:val="006401E3"/>
    <w:rsid w:val="006625C7"/>
    <w:rsid w:val="007F75B7"/>
    <w:rsid w:val="008822C8"/>
    <w:rsid w:val="008E0A30"/>
    <w:rsid w:val="009B0BA2"/>
    <w:rsid w:val="00AA589C"/>
    <w:rsid w:val="00AC0707"/>
    <w:rsid w:val="00AC3CD9"/>
    <w:rsid w:val="00AF0FDC"/>
    <w:rsid w:val="00B94CDF"/>
    <w:rsid w:val="00C06827"/>
    <w:rsid w:val="00C701EC"/>
    <w:rsid w:val="00CF14C6"/>
    <w:rsid w:val="00D77F5D"/>
    <w:rsid w:val="00D914ED"/>
    <w:rsid w:val="00E77857"/>
    <w:rsid w:val="00F613F8"/>
    <w:rsid w:val="00FA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2B33C"/>
  <w15:chartTrackingRefBased/>
  <w15:docId w15:val="{3E9149DE-9B12-A640-8629-FB366863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A2"/>
    <w:pPr>
      <w:tabs>
        <w:tab w:val="center" w:pos="4680"/>
        <w:tab w:val="right" w:pos="9360"/>
      </w:tabs>
    </w:pPr>
  </w:style>
  <w:style w:type="character" w:customStyle="1" w:styleId="HeaderChar">
    <w:name w:val="Header Char"/>
    <w:basedOn w:val="DefaultParagraphFont"/>
    <w:link w:val="Header"/>
    <w:uiPriority w:val="99"/>
    <w:rsid w:val="009B0BA2"/>
    <w:rPr>
      <w:rFonts w:eastAsiaTheme="minorEastAsia"/>
    </w:rPr>
  </w:style>
  <w:style w:type="paragraph" w:styleId="Footer">
    <w:name w:val="footer"/>
    <w:basedOn w:val="Normal"/>
    <w:link w:val="FooterChar"/>
    <w:uiPriority w:val="99"/>
    <w:unhideWhenUsed/>
    <w:rsid w:val="009B0BA2"/>
    <w:pPr>
      <w:tabs>
        <w:tab w:val="center" w:pos="4680"/>
        <w:tab w:val="right" w:pos="9360"/>
      </w:tabs>
    </w:pPr>
  </w:style>
  <w:style w:type="character" w:customStyle="1" w:styleId="FooterChar">
    <w:name w:val="Footer Char"/>
    <w:basedOn w:val="DefaultParagraphFont"/>
    <w:link w:val="Footer"/>
    <w:uiPriority w:val="99"/>
    <w:rsid w:val="009B0BA2"/>
    <w:rPr>
      <w:rFonts w:eastAsiaTheme="minorEastAsia"/>
    </w:rPr>
  </w:style>
  <w:style w:type="table" w:styleId="TableGrid">
    <w:name w:val="Table Grid"/>
    <w:basedOn w:val="TableNormal"/>
    <w:uiPriority w:val="39"/>
    <w:rsid w:val="009B0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C3CD9"/>
  </w:style>
  <w:style w:type="character" w:styleId="Hyperlink">
    <w:name w:val="Hyperlink"/>
    <w:basedOn w:val="DefaultParagraphFont"/>
    <w:uiPriority w:val="99"/>
    <w:unhideWhenUsed/>
    <w:rsid w:val="00D77F5D"/>
    <w:rPr>
      <w:color w:val="0563C1" w:themeColor="hyperlink"/>
      <w:u w:val="single"/>
    </w:rPr>
  </w:style>
  <w:style w:type="character" w:styleId="UnresolvedMention">
    <w:name w:val="Unresolved Mention"/>
    <w:basedOn w:val="DefaultParagraphFont"/>
    <w:uiPriority w:val="99"/>
    <w:semiHidden/>
    <w:unhideWhenUsed/>
    <w:rsid w:val="00D7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info@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AD04143632041805DBF674A646A41" ma:contentTypeVersion="15" ma:contentTypeDescription="Create a new document." ma:contentTypeScope="" ma:versionID="aa96397575384a9939213b205ee890d6">
  <xsd:schema xmlns:xsd="http://www.w3.org/2001/XMLSchema" xmlns:xs="http://www.w3.org/2001/XMLSchema" xmlns:p="http://schemas.microsoft.com/office/2006/metadata/properties" xmlns:ns2="1daecb00-94e4-4317-ba20-972129fd980d" xmlns:ns3="45584c80-2c4d-44d3-b152-28f7a1c6b790" targetNamespace="http://schemas.microsoft.com/office/2006/metadata/properties" ma:root="true" ma:fieldsID="17dccb588a2daaa62224a908b66f0257" ns2:_="" ns3:_="">
    <xsd:import namespace="1daecb00-94e4-4317-ba20-972129fd980d"/>
    <xsd:import namespace="45584c80-2c4d-44d3-b152-28f7a1c6b7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IP"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ecb00-94e4-4317-ba20-972129fd9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84c80-2c4d-44d3-b152-28f7a1c6b7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IP" ma:index="15" nillable="true" ma:displayName="IP" ma:internalName="IP">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584c80-2c4d-44d3-b152-28f7a1c6b790" xsi:nil="true"/>
    <IP xmlns="45584c80-2c4d-44d3-b152-28f7a1c6b790" xsi:nil="true"/>
  </documentManagement>
</p:properties>
</file>

<file path=customXml/itemProps1.xml><?xml version="1.0" encoding="utf-8"?>
<ds:datastoreItem xmlns:ds="http://schemas.openxmlformats.org/officeDocument/2006/customXml" ds:itemID="{678AA132-053A-484A-A037-8137A37EC43C}"/>
</file>

<file path=customXml/itemProps2.xml><?xml version="1.0" encoding="utf-8"?>
<ds:datastoreItem xmlns:ds="http://schemas.openxmlformats.org/officeDocument/2006/customXml" ds:itemID="{7A8AC588-B8D7-4A00-9256-84C782BB8F23}"/>
</file>

<file path=customXml/itemProps3.xml><?xml version="1.0" encoding="utf-8"?>
<ds:datastoreItem xmlns:ds="http://schemas.openxmlformats.org/officeDocument/2006/customXml" ds:itemID="{0C83AC3F-8754-4197-9AC6-D91D3C27AE41}"/>
</file>

<file path=docProps/app.xml><?xml version="1.0" encoding="utf-8"?>
<Properties xmlns="http://schemas.openxmlformats.org/officeDocument/2006/extended-properties" xmlns:vt="http://schemas.openxmlformats.org/officeDocument/2006/docPropsVTypes">
  <Template>Normal.dotm</Template>
  <TotalTime>24</TotalTime>
  <Pages>9</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dc:creator>
  <cp:keywords/>
  <dc:description/>
  <cp:lastModifiedBy>JAP</cp:lastModifiedBy>
  <cp:revision>4</cp:revision>
  <dcterms:created xsi:type="dcterms:W3CDTF">2022-03-15T00:15:00Z</dcterms:created>
  <dcterms:modified xsi:type="dcterms:W3CDTF">2022-03-15T00:40:00Z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0x01010069DAD04143632041805DBF674A646A41</vt:lpwstr>
  </property>
</Properties>
</file>